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42" w:rsidRPr="00054E1C" w:rsidRDefault="00EB7942" w:rsidP="00EB794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 2 к п</w:t>
      </w:r>
      <w:r w:rsidRPr="00054E1C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</w:p>
    <w:p w:rsidR="00EB7942" w:rsidRDefault="00EB7942" w:rsidP="00EB794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054E1C">
        <w:rPr>
          <w:sz w:val="28"/>
          <w:szCs w:val="28"/>
        </w:rPr>
        <w:t>финансов</w:t>
      </w:r>
      <w:r>
        <w:rPr>
          <w:sz w:val="28"/>
          <w:szCs w:val="28"/>
        </w:rPr>
        <w:t>ого управления</w:t>
      </w:r>
    </w:p>
    <w:p w:rsidR="00EB7942" w:rsidRDefault="00EB7942" w:rsidP="00EB794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B7942" w:rsidRDefault="00EB7942" w:rsidP="00EB794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Комсомольска-на-Амуре</w:t>
      </w:r>
    </w:p>
    <w:p w:rsidR="00EB7942" w:rsidRPr="00054E1C" w:rsidRDefault="00EB7942" w:rsidP="00EB794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EB7942" w:rsidRPr="00054E1C" w:rsidRDefault="00EB7942" w:rsidP="00EB794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054E1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A737C" w:rsidRPr="000A737C">
        <w:rPr>
          <w:sz w:val="28"/>
          <w:szCs w:val="28"/>
        </w:rPr>
        <w:t>28</w:t>
      </w:r>
      <w:r w:rsidR="000A737C">
        <w:rPr>
          <w:sz w:val="28"/>
          <w:szCs w:val="28"/>
        </w:rPr>
        <w:t>.06.2021</w:t>
      </w:r>
      <w:r>
        <w:rPr>
          <w:sz w:val="28"/>
          <w:szCs w:val="28"/>
        </w:rPr>
        <w:t xml:space="preserve"> </w:t>
      </w:r>
      <w:r w:rsidRPr="00054E1C">
        <w:rPr>
          <w:sz w:val="28"/>
          <w:szCs w:val="28"/>
        </w:rPr>
        <w:t>№</w:t>
      </w:r>
      <w:r w:rsidR="000A737C">
        <w:rPr>
          <w:sz w:val="28"/>
          <w:szCs w:val="28"/>
        </w:rPr>
        <w:t xml:space="preserve"> 40</w:t>
      </w:r>
    </w:p>
    <w:p w:rsidR="00EB7942" w:rsidRDefault="00EB7942" w:rsidP="00533211">
      <w:pPr>
        <w:widowControl w:val="0"/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</w:p>
    <w:p w:rsidR="00CA0DA2" w:rsidRPr="00054E1C" w:rsidRDefault="00CA0DA2" w:rsidP="00533211">
      <w:pPr>
        <w:widowControl w:val="0"/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3E1E98" w:rsidRDefault="003E1E98" w:rsidP="00A0285D">
      <w:pPr>
        <w:widowControl w:val="0"/>
        <w:autoSpaceDE w:val="0"/>
        <w:autoSpaceDN w:val="0"/>
        <w:adjustRightInd w:val="0"/>
        <w:spacing w:line="240" w:lineRule="exact"/>
        <w:ind w:firstLine="5528"/>
        <w:rPr>
          <w:sz w:val="28"/>
          <w:szCs w:val="28"/>
        </w:rPr>
      </w:pPr>
    </w:p>
    <w:p w:rsidR="00CA0DA2" w:rsidRPr="00054E1C" w:rsidRDefault="00CA0DA2" w:rsidP="00533211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п</w:t>
      </w:r>
      <w:r w:rsidRPr="00054E1C">
        <w:rPr>
          <w:sz w:val="28"/>
          <w:szCs w:val="28"/>
        </w:rPr>
        <w:t>риказом</w:t>
      </w:r>
    </w:p>
    <w:p w:rsidR="00F131CE" w:rsidRDefault="00CA0DA2" w:rsidP="00533211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054E1C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ого </w:t>
      </w:r>
      <w:r w:rsidR="00F131CE">
        <w:rPr>
          <w:sz w:val="28"/>
          <w:szCs w:val="28"/>
        </w:rPr>
        <w:t>управления</w:t>
      </w:r>
    </w:p>
    <w:p w:rsidR="00CA0DA2" w:rsidRDefault="00F131CE" w:rsidP="00533211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CA0DA2" w:rsidRDefault="00F131CE" w:rsidP="00533211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Комсомольска-на-Амуре</w:t>
      </w:r>
    </w:p>
    <w:p w:rsidR="00EB7942" w:rsidRPr="00054E1C" w:rsidRDefault="00EB7942" w:rsidP="00EB7942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CA0DA2" w:rsidRPr="00054E1C" w:rsidRDefault="00CA0DA2" w:rsidP="00533211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054E1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B52F9">
        <w:rPr>
          <w:sz w:val="28"/>
          <w:szCs w:val="28"/>
        </w:rPr>
        <w:t>« 01</w:t>
      </w:r>
      <w:r w:rsidR="00F131CE">
        <w:rPr>
          <w:sz w:val="28"/>
          <w:szCs w:val="28"/>
        </w:rPr>
        <w:t xml:space="preserve">» </w:t>
      </w:r>
      <w:r w:rsidR="00F131CE" w:rsidRPr="000951DA">
        <w:rPr>
          <w:sz w:val="28"/>
          <w:szCs w:val="28"/>
        </w:rPr>
        <w:t>ию</w:t>
      </w:r>
      <w:r w:rsidR="000951DA" w:rsidRPr="000951DA">
        <w:rPr>
          <w:sz w:val="28"/>
          <w:szCs w:val="28"/>
        </w:rPr>
        <w:t>л</w:t>
      </w:r>
      <w:r w:rsidR="00F131CE" w:rsidRPr="000951DA">
        <w:rPr>
          <w:sz w:val="28"/>
          <w:szCs w:val="28"/>
        </w:rPr>
        <w:t>я</w:t>
      </w:r>
      <w:r w:rsidR="00F131CE">
        <w:rPr>
          <w:sz w:val="28"/>
          <w:szCs w:val="28"/>
        </w:rPr>
        <w:t xml:space="preserve"> </w:t>
      </w:r>
      <w:r w:rsidR="00134519">
        <w:rPr>
          <w:sz w:val="28"/>
          <w:szCs w:val="28"/>
        </w:rPr>
        <w:t>2019</w:t>
      </w:r>
      <w:r w:rsidR="00533211">
        <w:rPr>
          <w:sz w:val="28"/>
          <w:szCs w:val="28"/>
        </w:rPr>
        <w:t xml:space="preserve"> </w:t>
      </w:r>
      <w:r w:rsidR="00134519">
        <w:rPr>
          <w:sz w:val="28"/>
          <w:szCs w:val="28"/>
        </w:rPr>
        <w:t>г</w:t>
      </w:r>
      <w:r w:rsidR="00533211">
        <w:rPr>
          <w:sz w:val="28"/>
          <w:szCs w:val="28"/>
        </w:rPr>
        <w:t>.</w:t>
      </w:r>
      <w:r w:rsidR="00134519">
        <w:rPr>
          <w:sz w:val="28"/>
          <w:szCs w:val="28"/>
        </w:rPr>
        <w:t xml:space="preserve"> </w:t>
      </w:r>
      <w:r w:rsidRPr="00054E1C">
        <w:rPr>
          <w:sz w:val="28"/>
          <w:szCs w:val="28"/>
        </w:rPr>
        <w:t>№</w:t>
      </w:r>
      <w:r w:rsidR="00EF5076">
        <w:rPr>
          <w:sz w:val="28"/>
          <w:szCs w:val="28"/>
        </w:rPr>
        <w:t xml:space="preserve"> </w:t>
      </w:r>
      <w:r w:rsidR="00FB52F9">
        <w:rPr>
          <w:sz w:val="28"/>
          <w:szCs w:val="28"/>
        </w:rPr>
        <w:t>60/1</w:t>
      </w:r>
    </w:p>
    <w:p w:rsidR="00CA0DA2" w:rsidRDefault="00CA0DA2" w:rsidP="00F1002F">
      <w:pPr>
        <w:pStyle w:val="ConsPlusTitle"/>
        <w:widowControl/>
        <w:spacing w:after="40" w:line="276" w:lineRule="auto"/>
        <w:ind w:firstLine="709"/>
        <w:contextualSpacing/>
        <w:jc w:val="center"/>
        <w:rPr>
          <w:b w:val="0"/>
          <w:sz w:val="28"/>
          <w:szCs w:val="28"/>
          <w:highlight w:val="yellow"/>
        </w:rPr>
      </w:pPr>
    </w:p>
    <w:p w:rsidR="00EA6EB6" w:rsidRDefault="00EA6EB6" w:rsidP="00F1002F">
      <w:pPr>
        <w:pStyle w:val="ConsPlusTitle"/>
        <w:widowControl/>
        <w:spacing w:after="40" w:line="276" w:lineRule="auto"/>
        <w:ind w:firstLine="709"/>
        <w:contextualSpacing/>
        <w:jc w:val="center"/>
        <w:rPr>
          <w:b w:val="0"/>
          <w:sz w:val="28"/>
          <w:szCs w:val="28"/>
        </w:rPr>
      </w:pPr>
    </w:p>
    <w:p w:rsidR="00CA0DA2" w:rsidRPr="00EA6EB6" w:rsidRDefault="00EA6EB6" w:rsidP="00EA6EB6">
      <w:pPr>
        <w:pStyle w:val="ConsPlusTitle"/>
        <w:widowControl/>
        <w:spacing w:after="40" w:line="276" w:lineRule="auto"/>
        <w:ind w:firstLine="709"/>
        <w:contextualSpacing/>
        <w:jc w:val="center"/>
        <w:rPr>
          <w:sz w:val="28"/>
          <w:szCs w:val="28"/>
          <w:highlight w:val="yellow"/>
        </w:rPr>
      </w:pPr>
      <w:r w:rsidRPr="00EA6EB6">
        <w:rPr>
          <w:sz w:val="28"/>
          <w:szCs w:val="28"/>
        </w:rPr>
        <w:t>Методика</w:t>
      </w:r>
    </w:p>
    <w:p w:rsidR="00EA6EB6" w:rsidRDefault="000516E2" w:rsidP="00EA6EB6">
      <w:pPr>
        <w:pStyle w:val="ConsPlusTitle"/>
        <w:widowControl/>
        <w:spacing w:after="40" w:line="276" w:lineRule="auto"/>
        <w:ind w:firstLine="709"/>
        <w:contextualSpacing/>
        <w:jc w:val="center"/>
        <w:rPr>
          <w:sz w:val="28"/>
          <w:szCs w:val="28"/>
        </w:rPr>
      </w:pPr>
      <w:r w:rsidRPr="00C62201">
        <w:rPr>
          <w:sz w:val="28"/>
          <w:szCs w:val="28"/>
        </w:rPr>
        <w:t xml:space="preserve">планирования бюджетных ассигнований </w:t>
      </w:r>
      <w:r w:rsidR="00EA6EB6" w:rsidRPr="00EA6EB6">
        <w:rPr>
          <w:sz w:val="28"/>
          <w:szCs w:val="28"/>
        </w:rPr>
        <w:t xml:space="preserve">местного бюджета  </w:t>
      </w:r>
    </w:p>
    <w:p w:rsidR="00F1002F" w:rsidRPr="00C62201" w:rsidRDefault="00981897" w:rsidP="00EA6EB6">
      <w:pPr>
        <w:pStyle w:val="ConsPlusTitle"/>
        <w:widowControl/>
        <w:spacing w:after="40" w:line="276" w:lineRule="auto"/>
        <w:ind w:firstLine="709"/>
        <w:contextualSpacing/>
        <w:jc w:val="center"/>
        <w:rPr>
          <w:sz w:val="28"/>
          <w:szCs w:val="28"/>
        </w:rPr>
      </w:pPr>
      <w:r w:rsidRPr="00C62201">
        <w:rPr>
          <w:sz w:val="28"/>
          <w:szCs w:val="28"/>
        </w:rPr>
        <w:t xml:space="preserve">на очередной финансовый год и </w:t>
      </w:r>
      <w:r w:rsidR="00724A6C">
        <w:rPr>
          <w:sz w:val="28"/>
          <w:szCs w:val="28"/>
        </w:rPr>
        <w:t xml:space="preserve">на </w:t>
      </w:r>
      <w:r w:rsidRPr="00C62201">
        <w:rPr>
          <w:sz w:val="28"/>
          <w:szCs w:val="28"/>
        </w:rPr>
        <w:t>плановый период</w:t>
      </w:r>
    </w:p>
    <w:p w:rsidR="00A441B6" w:rsidRDefault="00A441B6" w:rsidP="00F1002F">
      <w:pPr>
        <w:pStyle w:val="ConsPlusTitle"/>
        <w:widowControl/>
        <w:spacing w:after="40" w:line="276" w:lineRule="auto"/>
        <w:ind w:firstLine="709"/>
        <w:contextualSpacing/>
        <w:jc w:val="center"/>
        <w:rPr>
          <w:b w:val="0"/>
          <w:sz w:val="28"/>
          <w:szCs w:val="28"/>
        </w:rPr>
      </w:pPr>
    </w:p>
    <w:p w:rsidR="00817A7F" w:rsidRDefault="00464F1F" w:rsidP="003B034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E5C9D">
        <w:rPr>
          <w:bCs/>
          <w:sz w:val="28"/>
          <w:szCs w:val="28"/>
        </w:rPr>
        <w:t>.</w:t>
      </w:r>
      <w:r w:rsidR="007E5C9D">
        <w:rPr>
          <w:sz w:val="28"/>
          <w:szCs w:val="28"/>
        </w:rPr>
        <w:t xml:space="preserve"> </w:t>
      </w:r>
      <w:r w:rsidR="003B6FD4" w:rsidRPr="00F1002F">
        <w:rPr>
          <w:sz w:val="28"/>
          <w:szCs w:val="28"/>
        </w:rPr>
        <w:t xml:space="preserve">Планирование бюджетных ассигнований </w:t>
      </w:r>
      <w:r w:rsidR="00817A7F">
        <w:rPr>
          <w:sz w:val="28"/>
          <w:szCs w:val="28"/>
        </w:rPr>
        <w:t xml:space="preserve">местного бюджета на очередной финансовый год и </w:t>
      </w:r>
      <w:r w:rsidR="0008049C">
        <w:rPr>
          <w:sz w:val="28"/>
          <w:szCs w:val="28"/>
        </w:rPr>
        <w:t xml:space="preserve">на </w:t>
      </w:r>
      <w:r w:rsidR="00817A7F">
        <w:rPr>
          <w:sz w:val="28"/>
          <w:szCs w:val="28"/>
        </w:rPr>
        <w:t>плановый период осуществляется по программным расходам (расходным обязательствам, включенным в муниципальные программы) и непрограммным расходам (расходным обязательствам, не включенным в муниципальные программы).</w:t>
      </w:r>
    </w:p>
    <w:p w:rsidR="00817A7F" w:rsidRDefault="00817A7F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D042C">
        <w:rPr>
          <w:sz w:val="28"/>
          <w:szCs w:val="28"/>
        </w:rPr>
        <w:t xml:space="preserve">. Планирование бюджетных ассигнований </w:t>
      </w:r>
      <w:r>
        <w:rPr>
          <w:sz w:val="28"/>
          <w:szCs w:val="28"/>
        </w:rPr>
        <w:t xml:space="preserve">муниципального </w:t>
      </w:r>
      <w:r w:rsidRPr="00ED042C">
        <w:rPr>
          <w:sz w:val="28"/>
          <w:szCs w:val="28"/>
        </w:rPr>
        <w:t xml:space="preserve">дорожного фонда </w:t>
      </w:r>
      <w:r w:rsidRPr="00464F1F">
        <w:rPr>
          <w:sz w:val="28"/>
          <w:szCs w:val="28"/>
        </w:rPr>
        <w:t>города Комсомольска-на-Амуре</w:t>
      </w:r>
      <w:r>
        <w:rPr>
          <w:sz w:val="28"/>
          <w:szCs w:val="28"/>
        </w:rPr>
        <w:t xml:space="preserve"> (далее – муниципальный дорожный фонд) </w:t>
      </w:r>
      <w:r w:rsidRPr="00ED042C">
        <w:rPr>
          <w:sz w:val="28"/>
          <w:szCs w:val="28"/>
        </w:rPr>
        <w:t>осуществляется в соответствии с порядком формирования и использования бюджетных ассигнований муниципального дорожного фонда, у</w:t>
      </w:r>
      <w:r>
        <w:rPr>
          <w:sz w:val="28"/>
          <w:szCs w:val="28"/>
        </w:rPr>
        <w:t>твержденным</w:t>
      </w:r>
      <w:r w:rsidRPr="00ED042C">
        <w:rPr>
          <w:sz w:val="28"/>
          <w:szCs w:val="28"/>
        </w:rPr>
        <w:t xml:space="preserve"> решением Комсомольской-на-А</w:t>
      </w:r>
      <w:r>
        <w:rPr>
          <w:sz w:val="28"/>
          <w:szCs w:val="28"/>
        </w:rPr>
        <w:t>муре городской Думы.</w:t>
      </w:r>
      <w:r w:rsidRPr="00ED042C">
        <w:rPr>
          <w:sz w:val="28"/>
          <w:szCs w:val="28"/>
        </w:rPr>
        <w:t xml:space="preserve"> </w:t>
      </w:r>
    </w:p>
    <w:p w:rsidR="0008049C" w:rsidRDefault="0008049C" w:rsidP="0008049C">
      <w:pPr>
        <w:pStyle w:val="a5"/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7C59DE">
        <w:rPr>
          <w:color w:val="000000" w:themeColor="text1"/>
          <w:sz w:val="28"/>
          <w:szCs w:val="28"/>
        </w:rPr>
        <w:t xml:space="preserve">. </w:t>
      </w:r>
      <w:proofErr w:type="gramStart"/>
      <w:r w:rsidRPr="007C59DE">
        <w:rPr>
          <w:color w:val="000000" w:themeColor="text1"/>
          <w:sz w:val="28"/>
          <w:szCs w:val="28"/>
        </w:rPr>
        <w:t>Планирование</w:t>
      </w:r>
      <w:r w:rsidRPr="0039329D">
        <w:rPr>
          <w:color w:val="000000" w:themeColor="text1"/>
          <w:sz w:val="28"/>
          <w:szCs w:val="28"/>
        </w:rPr>
        <w:t xml:space="preserve"> бюджетных ассигнований </w:t>
      </w:r>
      <w:r>
        <w:rPr>
          <w:color w:val="000000" w:themeColor="text1"/>
          <w:sz w:val="28"/>
          <w:szCs w:val="28"/>
        </w:rPr>
        <w:t xml:space="preserve">на предоставление субсидий </w:t>
      </w:r>
      <w:r w:rsidRPr="0039329D">
        <w:rPr>
          <w:color w:val="000000" w:themeColor="text1"/>
          <w:sz w:val="28"/>
          <w:szCs w:val="28"/>
        </w:rPr>
        <w:t xml:space="preserve">бюджетным и автономным учреждениям на финансовое обеспечение выполнения </w:t>
      </w:r>
      <w:r>
        <w:rPr>
          <w:color w:val="000000" w:themeColor="text1"/>
          <w:sz w:val="28"/>
          <w:szCs w:val="28"/>
        </w:rPr>
        <w:t>муниципального</w:t>
      </w:r>
      <w:r w:rsidRPr="0039329D">
        <w:rPr>
          <w:color w:val="000000" w:themeColor="text1"/>
          <w:sz w:val="28"/>
          <w:szCs w:val="28"/>
        </w:rPr>
        <w:t xml:space="preserve"> задания </w:t>
      </w:r>
      <w:r>
        <w:rPr>
          <w:color w:val="000000" w:themeColor="text1"/>
          <w:sz w:val="28"/>
          <w:szCs w:val="28"/>
        </w:rPr>
        <w:t>осуществляется</w:t>
      </w:r>
      <w:r w:rsidRPr="0039329D">
        <w:rPr>
          <w:color w:val="000000" w:themeColor="text1"/>
          <w:sz w:val="28"/>
          <w:szCs w:val="28"/>
        </w:rPr>
        <w:t xml:space="preserve"> на основании нормативных затрат на оказание </w:t>
      </w:r>
      <w:r>
        <w:rPr>
          <w:color w:val="000000" w:themeColor="text1"/>
          <w:sz w:val="28"/>
          <w:szCs w:val="28"/>
        </w:rPr>
        <w:t>муниципальных</w:t>
      </w:r>
      <w:r w:rsidRPr="0039329D">
        <w:rPr>
          <w:color w:val="000000" w:themeColor="text1"/>
          <w:sz w:val="28"/>
          <w:szCs w:val="28"/>
        </w:rPr>
        <w:t xml:space="preserve"> услуг и выполнение работ</w:t>
      </w:r>
      <w:r>
        <w:rPr>
          <w:color w:val="000000" w:themeColor="text1"/>
          <w:sz w:val="28"/>
          <w:szCs w:val="28"/>
        </w:rPr>
        <w:t>, представленных</w:t>
      </w:r>
      <w:r w:rsidRPr="00D56954">
        <w:t xml:space="preserve"> </w:t>
      </w:r>
      <w:r w:rsidRPr="00D56954">
        <w:rPr>
          <w:color w:val="000000" w:themeColor="text1"/>
          <w:sz w:val="28"/>
          <w:szCs w:val="28"/>
        </w:rPr>
        <w:t>главными распорядителями средств</w:t>
      </w:r>
      <w:r>
        <w:rPr>
          <w:color w:val="000000" w:themeColor="text1"/>
          <w:sz w:val="28"/>
          <w:szCs w:val="28"/>
        </w:rPr>
        <w:t xml:space="preserve"> местного бюджета </w:t>
      </w:r>
      <w:r w:rsidRPr="00D56954">
        <w:rPr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>Главные распорядители),</w:t>
      </w:r>
      <w:r w:rsidRPr="0039329D">
        <w:rPr>
          <w:color w:val="000000" w:themeColor="text1"/>
          <w:sz w:val="28"/>
          <w:szCs w:val="28"/>
        </w:rPr>
        <w:t xml:space="preserve"> осуществляющими функции и полномочия учредителей </w:t>
      </w:r>
      <w:r>
        <w:rPr>
          <w:color w:val="000000" w:themeColor="text1"/>
          <w:sz w:val="28"/>
          <w:szCs w:val="28"/>
        </w:rPr>
        <w:t>муниципальных</w:t>
      </w:r>
      <w:r w:rsidRPr="0039329D">
        <w:rPr>
          <w:color w:val="000000" w:themeColor="text1"/>
          <w:sz w:val="28"/>
          <w:szCs w:val="28"/>
        </w:rPr>
        <w:t xml:space="preserve"> бюджетны</w:t>
      </w:r>
      <w:r>
        <w:rPr>
          <w:color w:val="000000" w:themeColor="text1"/>
          <w:sz w:val="28"/>
          <w:szCs w:val="28"/>
        </w:rPr>
        <w:t xml:space="preserve">х и (или) автономных учреждений (в том числе, </w:t>
      </w:r>
      <w:r w:rsidRPr="0039329D">
        <w:rPr>
          <w:color w:val="000000" w:themeColor="text1"/>
          <w:sz w:val="28"/>
          <w:szCs w:val="28"/>
        </w:rPr>
        <w:t xml:space="preserve">принявшими решение о </w:t>
      </w:r>
      <w:r w:rsidRPr="0039329D">
        <w:rPr>
          <w:color w:val="000000" w:themeColor="text1"/>
          <w:sz w:val="28"/>
          <w:szCs w:val="28"/>
        </w:rPr>
        <w:lastRenderedPageBreak/>
        <w:t xml:space="preserve">формировании </w:t>
      </w:r>
      <w:r>
        <w:rPr>
          <w:color w:val="000000" w:themeColor="text1"/>
          <w:sz w:val="28"/>
          <w:szCs w:val="28"/>
        </w:rPr>
        <w:t>муниципального</w:t>
      </w:r>
      <w:r w:rsidRPr="0039329D">
        <w:rPr>
          <w:color w:val="000000" w:themeColor="text1"/>
          <w:sz w:val="28"/>
          <w:szCs w:val="28"/>
        </w:rPr>
        <w:t xml:space="preserve"> задания в отношении подведомственных</w:t>
      </w:r>
      <w:proofErr w:type="gramEnd"/>
      <w:r w:rsidRPr="0039329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муниципальных </w:t>
      </w:r>
      <w:r w:rsidRPr="0039329D">
        <w:rPr>
          <w:color w:val="000000" w:themeColor="text1"/>
          <w:sz w:val="28"/>
          <w:szCs w:val="28"/>
        </w:rPr>
        <w:t>казенных учре</w:t>
      </w:r>
      <w:r>
        <w:rPr>
          <w:color w:val="000000" w:themeColor="text1"/>
          <w:sz w:val="28"/>
          <w:szCs w:val="28"/>
        </w:rPr>
        <w:t>ждений).</w:t>
      </w:r>
    </w:p>
    <w:p w:rsidR="0008049C" w:rsidRDefault="0008049C" w:rsidP="0008049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</w:t>
      </w:r>
      <w:r w:rsidRPr="004530FE">
        <w:rPr>
          <w:color w:val="000000" w:themeColor="text1"/>
          <w:sz w:val="28"/>
          <w:szCs w:val="28"/>
        </w:rPr>
        <w:t xml:space="preserve"> </w:t>
      </w:r>
      <w:proofErr w:type="gramStart"/>
      <w:r w:rsidRPr="004530FE">
        <w:rPr>
          <w:color w:val="000000" w:themeColor="text1"/>
          <w:sz w:val="28"/>
          <w:szCs w:val="28"/>
        </w:rPr>
        <w:t>Расходы бюджетных и автономных учреждений на иные цели</w:t>
      </w:r>
      <w:r>
        <w:rPr>
          <w:color w:val="000000" w:themeColor="text1"/>
          <w:sz w:val="28"/>
          <w:szCs w:val="28"/>
        </w:rPr>
        <w:t xml:space="preserve"> </w:t>
      </w:r>
      <w:r w:rsidRPr="0008049C">
        <w:rPr>
          <w:color w:val="000000" w:themeColor="text1"/>
          <w:sz w:val="28"/>
          <w:szCs w:val="28"/>
        </w:rPr>
        <w:t>(иные расходы, не связанные с выполнением муниципального задания)</w:t>
      </w:r>
      <w:r>
        <w:rPr>
          <w:color w:val="000000" w:themeColor="text1"/>
          <w:sz w:val="28"/>
          <w:szCs w:val="28"/>
        </w:rPr>
        <w:t xml:space="preserve"> </w:t>
      </w:r>
      <w:r w:rsidRPr="004530FE">
        <w:rPr>
          <w:color w:val="000000" w:themeColor="text1"/>
          <w:sz w:val="28"/>
          <w:szCs w:val="28"/>
        </w:rPr>
        <w:t xml:space="preserve">планируются в соответствии с </w:t>
      </w:r>
      <w:r>
        <w:rPr>
          <w:color w:val="000000" w:themeColor="text1"/>
          <w:sz w:val="28"/>
          <w:szCs w:val="28"/>
        </w:rPr>
        <w:t>Порядком</w:t>
      </w:r>
      <w:r w:rsidRPr="004530FE">
        <w:rPr>
          <w:color w:val="000000" w:themeColor="text1"/>
          <w:sz w:val="28"/>
          <w:szCs w:val="28"/>
        </w:rPr>
        <w:t xml:space="preserve"> предоставления субсидий из </w:t>
      </w:r>
      <w:r>
        <w:rPr>
          <w:color w:val="000000" w:themeColor="text1"/>
          <w:sz w:val="28"/>
          <w:szCs w:val="28"/>
        </w:rPr>
        <w:t xml:space="preserve">местного </w:t>
      </w:r>
      <w:r w:rsidRPr="004530FE">
        <w:rPr>
          <w:color w:val="000000" w:themeColor="text1"/>
          <w:sz w:val="28"/>
          <w:szCs w:val="28"/>
        </w:rPr>
        <w:t xml:space="preserve">бюджета </w:t>
      </w:r>
      <w:r>
        <w:rPr>
          <w:color w:val="000000" w:themeColor="text1"/>
          <w:sz w:val="28"/>
          <w:szCs w:val="28"/>
        </w:rPr>
        <w:t xml:space="preserve">муниципальным </w:t>
      </w:r>
      <w:r w:rsidRPr="004530FE">
        <w:rPr>
          <w:color w:val="000000" w:themeColor="text1"/>
          <w:sz w:val="28"/>
          <w:szCs w:val="28"/>
        </w:rPr>
        <w:t xml:space="preserve">бюджетным и автономным учреждениям на иные </w:t>
      </w:r>
      <w:r>
        <w:rPr>
          <w:color w:val="000000" w:themeColor="text1"/>
          <w:sz w:val="28"/>
          <w:szCs w:val="28"/>
        </w:rPr>
        <w:t>цели, утвержденным</w:t>
      </w:r>
      <w:r w:rsidRPr="004530FE">
        <w:rPr>
          <w:color w:val="000000" w:themeColor="text1"/>
          <w:sz w:val="28"/>
          <w:szCs w:val="28"/>
        </w:rPr>
        <w:t xml:space="preserve"> </w:t>
      </w:r>
      <w:r w:rsidRPr="003A7EC5">
        <w:rPr>
          <w:color w:val="000000" w:themeColor="text1"/>
          <w:sz w:val="28"/>
          <w:szCs w:val="28"/>
        </w:rPr>
        <w:t>муниципальным правовым актом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68054C" w:rsidRDefault="0008049C" w:rsidP="006805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51548">
        <w:rPr>
          <w:sz w:val="28"/>
          <w:szCs w:val="28"/>
        </w:rPr>
        <w:t xml:space="preserve">5. </w:t>
      </w:r>
      <w:proofErr w:type="gramStart"/>
      <w:r w:rsidRPr="00951548">
        <w:rPr>
          <w:sz w:val="28"/>
          <w:szCs w:val="28"/>
        </w:rPr>
        <w:t>Объем бюджетных ассигнований на капитальное строительство</w:t>
      </w:r>
      <w:r w:rsidR="00A76C78" w:rsidRPr="00951548">
        <w:rPr>
          <w:sz w:val="28"/>
          <w:szCs w:val="28"/>
        </w:rPr>
        <w:t xml:space="preserve"> и</w:t>
      </w:r>
      <w:r w:rsidRPr="00951548">
        <w:rPr>
          <w:sz w:val="28"/>
          <w:szCs w:val="28"/>
        </w:rPr>
        <w:t xml:space="preserve"> на капитальный ремонт определяется </w:t>
      </w:r>
      <w:r w:rsidR="00A76C78" w:rsidRPr="00951548">
        <w:rPr>
          <w:sz w:val="28"/>
          <w:szCs w:val="28"/>
        </w:rPr>
        <w:t>в соответствии с</w:t>
      </w:r>
      <w:r w:rsidRPr="00951548">
        <w:rPr>
          <w:sz w:val="28"/>
          <w:szCs w:val="28"/>
        </w:rPr>
        <w:t xml:space="preserve"> </w:t>
      </w:r>
      <w:r w:rsidR="0068054C">
        <w:rPr>
          <w:sz w:val="28"/>
          <w:szCs w:val="28"/>
        </w:rPr>
        <w:t>п</w:t>
      </w:r>
      <w:r w:rsidRPr="00951548">
        <w:rPr>
          <w:sz w:val="28"/>
          <w:szCs w:val="28"/>
        </w:rPr>
        <w:t>еречн</w:t>
      </w:r>
      <w:r w:rsidR="00A76C78" w:rsidRPr="00951548">
        <w:rPr>
          <w:sz w:val="28"/>
          <w:szCs w:val="28"/>
        </w:rPr>
        <w:t>ем</w:t>
      </w:r>
      <w:r w:rsidRPr="00951548">
        <w:rPr>
          <w:sz w:val="28"/>
          <w:szCs w:val="28"/>
        </w:rPr>
        <w:t xml:space="preserve"> объектов капитального строительства</w:t>
      </w:r>
      <w:r w:rsidR="00A76C78" w:rsidRPr="00951548">
        <w:rPr>
          <w:sz w:val="28"/>
          <w:szCs w:val="28"/>
        </w:rPr>
        <w:t xml:space="preserve"> и объектов недвижимости, приобретаемые для муниципальных нужд города Комсомольска-на-Амуре (далее – Перечень </w:t>
      </w:r>
      <w:r w:rsidRPr="00951548">
        <w:rPr>
          <w:sz w:val="28"/>
          <w:szCs w:val="28"/>
        </w:rPr>
        <w:t>инвестиционных проектов</w:t>
      </w:r>
      <w:r w:rsidR="00A76C78" w:rsidRPr="00951548">
        <w:rPr>
          <w:sz w:val="28"/>
          <w:szCs w:val="28"/>
        </w:rPr>
        <w:t>)</w:t>
      </w:r>
      <w:r w:rsidRPr="00951548">
        <w:rPr>
          <w:sz w:val="28"/>
          <w:szCs w:val="28"/>
        </w:rPr>
        <w:t xml:space="preserve"> и Перечн</w:t>
      </w:r>
      <w:r w:rsidR="00951548" w:rsidRPr="00951548">
        <w:rPr>
          <w:sz w:val="28"/>
          <w:szCs w:val="28"/>
        </w:rPr>
        <w:t>ем</w:t>
      </w:r>
      <w:r w:rsidRPr="00951548">
        <w:rPr>
          <w:sz w:val="28"/>
          <w:szCs w:val="28"/>
        </w:rPr>
        <w:t xml:space="preserve"> объектов капитального ремонта</w:t>
      </w:r>
      <w:r w:rsidR="00951548" w:rsidRPr="00951548">
        <w:rPr>
          <w:sz w:val="28"/>
          <w:szCs w:val="28"/>
        </w:rPr>
        <w:t xml:space="preserve"> муниципальной собственности (далее – Перечень объектов капитального ремонта)</w:t>
      </w:r>
      <w:r w:rsidR="0068054C" w:rsidRPr="0068054C">
        <w:rPr>
          <w:sz w:val="28"/>
          <w:szCs w:val="28"/>
        </w:rPr>
        <w:t xml:space="preserve"> </w:t>
      </w:r>
      <w:r w:rsidR="0068054C" w:rsidRPr="00951548">
        <w:rPr>
          <w:sz w:val="28"/>
          <w:szCs w:val="28"/>
        </w:rPr>
        <w:t>на очередной финансовый год и на плановый период</w:t>
      </w:r>
      <w:r w:rsidR="0068054C">
        <w:rPr>
          <w:sz w:val="28"/>
          <w:szCs w:val="28"/>
        </w:rPr>
        <w:t xml:space="preserve">, </w:t>
      </w:r>
      <w:r w:rsidR="0068054C" w:rsidRPr="006B07CB">
        <w:rPr>
          <w:sz w:val="28"/>
          <w:szCs w:val="28"/>
        </w:rPr>
        <w:t>которы</w:t>
      </w:r>
      <w:r w:rsidR="00AA399E">
        <w:rPr>
          <w:sz w:val="28"/>
          <w:szCs w:val="28"/>
        </w:rPr>
        <w:t>й</w:t>
      </w:r>
      <w:r w:rsidR="0068054C" w:rsidRPr="006B07CB">
        <w:rPr>
          <w:sz w:val="28"/>
          <w:szCs w:val="28"/>
        </w:rPr>
        <w:t xml:space="preserve"> </w:t>
      </w:r>
      <w:r w:rsidR="00AA399E">
        <w:rPr>
          <w:sz w:val="28"/>
          <w:szCs w:val="28"/>
        </w:rPr>
        <w:t>утвержден</w:t>
      </w:r>
      <w:r w:rsidR="0068054C" w:rsidRPr="006B07CB">
        <w:rPr>
          <w:sz w:val="28"/>
          <w:szCs w:val="28"/>
        </w:rPr>
        <w:t xml:space="preserve"> комисси</w:t>
      </w:r>
      <w:r w:rsidR="00AA399E">
        <w:rPr>
          <w:sz w:val="28"/>
          <w:szCs w:val="28"/>
        </w:rPr>
        <w:t>ей</w:t>
      </w:r>
      <w:r w:rsidR="0068054C" w:rsidRPr="002163C6">
        <w:rPr>
          <w:sz w:val="28"/>
          <w:szCs w:val="28"/>
        </w:rPr>
        <w:t xml:space="preserve"> по бюджетным проектировкам на очередной финансовый</w:t>
      </w:r>
      <w:proofErr w:type="gramEnd"/>
      <w:r w:rsidR="0068054C" w:rsidRPr="002163C6">
        <w:rPr>
          <w:sz w:val="28"/>
          <w:szCs w:val="28"/>
        </w:rPr>
        <w:t xml:space="preserve"> </w:t>
      </w:r>
      <w:r w:rsidR="0068054C" w:rsidRPr="001A42F8">
        <w:rPr>
          <w:sz w:val="28"/>
          <w:szCs w:val="28"/>
        </w:rPr>
        <w:t>год и на плановый период</w:t>
      </w:r>
      <w:r w:rsidR="0068054C">
        <w:rPr>
          <w:sz w:val="28"/>
          <w:szCs w:val="28"/>
        </w:rPr>
        <w:t>.</w:t>
      </w:r>
    </w:p>
    <w:p w:rsidR="0008049C" w:rsidRDefault="00AA399E" w:rsidP="0008049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049C">
        <w:rPr>
          <w:sz w:val="28"/>
          <w:szCs w:val="28"/>
        </w:rPr>
        <w:t>.</w:t>
      </w:r>
      <w:r w:rsidR="0008049C" w:rsidRPr="00AC5A6A">
        <w:rPr>
          <w:sz w:val="28"/>
          <w:szCs w:val="28"/>
        </w:rPr>
        <w:t xml:space="preserve"> Объемы бюджетных ассигнований на предоставление </w:t>
      </w:r>
      <w:r w:rsidR="0008049C">
        <w:rPr>
          <w:sz w:val="28"/>
          <w:szCs w:val="28"/>
        </w:rPr>
        <w:t>субсидий</w:t>
      </w:r>
      <w:r w:rsidR="0008049C" w:rsidRPr="00AC5A6A">
        <w:rPr>
          <w:sz w:val="28"/>
          <w:szCs w:val="28"/>
        </w:rPr>
        <w:t xml:space="preserve"> юридическим лицам, не являющимся </w:t>
      </w:r>
      <w:r w:rsidR="0008049C">
        <w:rPr>
          <w:sz w:val="28"/>
          <w:szCs w:val="28"/>
        </w:rPr>
        <w:t>муниципальными</w:t>
      </w:r>
      <w:r w:rsidR="0008049C" w:rsidRPr="00AC5A6A">
        <w:rPr>
          <w:sz w:val="28"/>
          <w:szCs w:val="28"/>
        </w:rPr>
        <w:t xml:space="preserve"> учреждениями</w:t>
      </w:r>
      <w:r w:rsidR="0008049C">
        <w:rPr>
          <w:sz w:val="28"/>
          <w:szCs w:val="28"/>
        </w:rPr>
        <w:t xml:space="preserve">, определяются в соответствии с </w:t>
      </w:r>
      <w:r w:rsidR="0008049C" w:rsidRPr="003A7EC5">
        <w:rPr>
          <w:sz w:val="28"/>
          <w:szCs w:val="28"/>
        </w:rPr>
        <w:t>муниципальным</w:t>
      </w:r>
      <w:r w:rsidR="0008049C">
        <w:rPr>
          <w:sz w:val="28"/>
          <w:szCs w:val="28"/>
        </w:rPr>
        <w:t>и</w:t>
      </w:r>
      <w:r w:rsidR="0008049C" w:rsidRPr="003A7EC5">
        <w:rPr>
          <w:sz w:val="28"/>
          <w:szCs w:val="28"/>
        </w:rPr>
        <w:t xml:space="preserve"> правовым</w:t>
      </w:r>
      <w:r w:rsidR="0008049C">
        <w:rPr>
          <w:sz w:val="28"/>
          <w:szCs w:val="28"/>
        </w:rPr>
        <w:t>и</w:t>
      </w:r>
      <w:r w:rsidR="0008049C" w:rsidRPr="003A7EC5">
        <w:rPr>
          <w:sz w:val="28"/>
          <w:szCs w:val="28"/>
        </w:rPr>
        <w:t xml:space="preserve"> акт</w:t>
      </w:r>
      <w:r w:rsidR="0008049C">
        <w:rPr>
          <w:sz w:val="28"/>
          <w:szCs w:val="28"/>
        </w:rPr>
        <w:t>ами</w:t>
      </w:r>
      <w:r w:rsidR="0008049C" w:rsidRPr="00AC5A6A">
        <w:rPr>
          <w:sz w:val="28"/>
          <w:szCs w:val="28"/>
        </w:rPr>
        <w:t>, устанавливающими соответствующие расходные обязательства.</w:t>
      </w:r>
    </w:p>
    <w:p w:rsidR="00EA4C94" w:rsidRDefault="00EA4C94" w:rsidP="00EA4C9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017EBB">
        <w:rPr>
          <w:sz w:val="28"/>
          <w:szCs w:val="28"/>
        </w:rPr>
        <w:t xml:space="preserve">Планирование бюджетных ассигнований за счет целевых межбюджетных трансфертов, предоставляемых </w:t>
      </w:r>
      <w:r w:rsidRPr="00464F1F">
        <w:rPr>
          <w:sz w:val="28"/>
          <w:szCs w:val="28"/>
        </w:rPr>
        <w:t xml:space="preserve">городу Комсомольску-на-Амуре из </w:t>
      </w:r>
      <w:r>
        <w:rPr>
          <w:sz w:val="28"/>
          <w:szCs w:val="28"/>
        </w:rPr>
        <w:t xml:space="preserve">краевого бюджета </w:t>
      </w:r>
      <w:r w:rsidRPr="00464F1F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средств краевого и федерального бюджетов</w:t>
      </w:r>
      <w:r w:rsidRPr="00017EBB">
        <w:rPr>
          <w:sz w:val="28"/>
          <w:szCs w:val="28"/>
        </w:rPr>
        <w:t xml:space="preserve">, осуществляется в соответствии с проектом </w:t>
      </w:r>
      <w:r>
        <w:rPr>
          <w:sz w:val="28"/>
          <w:szCs w:val="28"/>
        </w:rPr>
        <w:t>З</w:t>
      </w:r>
      <w:r w:rsidRPr="00017EBB">
        <w:rPr>
          <w:sz w:val="28"/>
          <w:szCs w:val="28"/>
        </w:rPr>
        <w:t xml:space="preserve">акона Хабаровского края о краевом бюджете на очередной финансовый год и </w:t>
      </w:r>
      <w:r>
        <w:rPr>
          <w:sz w:val="28"/>
          <w:szCs w:val="28"/>
        </w:rPr>
        <w:t xml:space="preserve">на </w:t>
      </w:r>
      <w:r w:rsidRPr="00017EBB">
        <w:rPr>
          <w:sz w:val="28"/>
          <w:szCs w:val="28"/>
        </w:rPr>
        <w:t>плановый период</w:t>
      </w:r>
      <w:r>
        <w:rPr>
          <w:sz w:val="28"/>
          <w:szCs w:val="28"/>
        </w:rPr>
        <w:t xml:space="preserve"> (первое чтение) (далее - Закон Хабаровского края) </w:t>
      </w:r>
      <w:r w:rsidRPr="004348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48F3">
        <w:rPr>
          <w:sz w:val="28"/>
          <w:szCs w:val="28"/>
        </w:rPr>
        <w:t xml:space="preserve">бюджетными обязательствами </w:t>
      </w:r>
      <w:r>
        <w:rPr>
          <w:sz w:val="28"/>
          <w:szCs w:val="28"/>
        </w:rPr>
        <w:t xml:space="preserve">планового периода </w:t>
      </w:r>
      <w:r w:rsidRPr="004348F3">
        <w:rPr>
          <w:sz w:val="28"/>
          <w:szCs w:val="28"/>
        </w:rPr>
        <w:t xml:space="preserve">(при их наличии), принятыми в </w:t>
      </w:r>
      <w:r>
        <w:rPr>
          <w:sz w:val="28"/>
          <w:szCs w:val="28"/>
        </w:rPr>
        <w:t xml:space="preserve">текущем </w:t>
      </w:r>
      <w:r w:rsidRPr="004348F3">
        <w:rPr>
          <w:sz w:val="28"/>
          <w:szCs w:val="28"/>
        </w:rPr>
        <w:t>году в</w:t>
      </w:r>
      <w:r>
        <w:rPr>
          <w:sz w:val="28"/>
          <w:szCs w:val="28"/>
        </w:rPr>
        <w:t xml:space="preserve"> </w:t>
      </w:r>
      <w:r w:rsidRPr="004348F3">
        <w:rPr>
          <w:sz w:val="28"/>
          <w:szCs w:val="28"/>
        </w:rPr>
        <w:t>соответствии</w:t>
      </w:r>
      <w:proofErr w:type="gramEnd"/>
      <w:r w:rsidRPr="004348F3">
        <w:rPr>
          <w:sz w:val="28"/>
          <w:szCs w:val="28"/>
        </w:rPr>
        <w:t xml:space="preserve"> с уведомлениями министерства</w:t>
      </w:r>
      <w:r>
        <w:rPr>
          <w:sz w:val="28"/>
          <w:szCs w:val="28"/>
        </w:rPr>
        <w:t xml:space="preserve"> </w:t>
      </w:r>
      <w:r w:rsidRPr="004348F3">
        <w:rPr>
          <w:sz w:val="28"/>
          <w:szCs w:val="28"/>
        </w:rPr>
        <w:t>финансов Хабаровского края</w:t>
      </w:r>
      <w:r>
        <w:rPr>
          <w:sz w:val="28"/>
          <w:szCs w:val="28"/>
        </w:rPr>
        <w:t>.</w:t>
      </w:r>
    </w:p>
    <w:p w:rsidR="00817A7F" w:rsidRDefault="00841221" w:rsidP="003B034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7A7F">
        <w:rPr>
          <w:sz w:val="28"/>
          <w:szCs w:val="28"/>
        </w:rPr>
        <w:t>. Главные распорядители при планировании бюджетных ассигнований</w:t>
      </w:r>
      <w:r w:rsidR="00EA4C94">
        <w:rPr>
          <w:sz w:val="28"/>
          <w:szCs w:val="28"/>
        </w:rPr>
        <w:t xml:space="preserve"> в формах,  установленных п</w:t>
      </w:r>
      <w:r w:rsidR="00EA4C94">
        <w:rPr>
          <w:sz w:val="28"/>
        </w:rPr>
        <w:t xml:space="preserve">орядком </w:t>
      </w:r>
      <w:r w:rsidR="00EA4C94">
        <w:rPr>
          <w:sz w:val="28"/>
          <w:szCs w:val="28"/>
        </w:rPr>
        <w:t>формирования и представления обоснований бюджетных ассигнований главными распорядителями средств местного бюджета при составлении проекта местного бюджета на очередной финансовый год и на плановый период, утвержденным приказом Финансового управления</w:t>
      </w:r>
      <w:r w:rsidR="00817A7F">
        <w:rPr>
          <w:sz w:val="28"/>
          <w:szCs w:val="28"/>
        </w:rPr>
        <w:t>:</w:t>
      </w:r>
    </w:p>
    <w:p w:rsidR="00817A7F" w:rsidRDefault="00817A7F" w:rsidP="003B034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7761E">
        <w:rPr>
          <w:sz w:val="28"/>
          <w:szCs w:val="28"/>
        </w:rPr>
        <w:t xml:space="preserve">) распределяют </w:t>
      </w:r>
      <w:r w:rsidR="0017761E">
        <w:rPr>
          <w:sz w:val="28"/>
          <w:szCs w:val="28"/>
        </w:rPr>
        <w:t>доведенные Финансовым управлением</w:t>
      </w:r>
      <w:r w:rsidR="0017761E" w:rsidRPr="0017761E">
        <w:rPr>
          <w:sz w:val="28"/>
          <w:szCs w:val="28"/>
        </w:rPr>
        <w:t xml:space="preserve"> базовые объемы бюдж</w:t>
      </w:r>
      <w:r w:rsidR="0017761E">
        <w:rPr>
          <w:sz w:val="28"/>
          <w:szCs w:val="28"/>
        </w:rPr>
        <w:t xml:space="preserve">етных ассигнований на очередной финансовый год и на </w:t>
      </w:r>
      <w:r w:rsidR="0017761E">
        <w:rPr>
          <w:sz w:val="28"/>
          <w:szCs w:val="28"/>
        </w:rPr>
        <w:lastRenderedPageBreak/>
        <w:t xml:space="preserve">плановый период </w:t>
      </w:r>
      <w:r w:rsidR="004A7152">
        <w:rPr>
          <w:sz w:val="28"/>
          <w:szCs w:val="28"/>
        </w:rPr>
        <w:t>(далее – базовые бюджетные ассигнования)</w:t>
      </w:r>
      <w:r w:rsidR="00300B1B">
        <w:rPr>
          <w:sz w:val="28"/>
          <w:szCs w:val="28"/>
        </w:rPr>
        <w:t>, с учетом следующих особенностей</w:t>
      </w:r>
      <w:r w:rsidR="004013FE">
        <w:rPr>
          <w:sz w:val="28"/>
          <w:szCs w:val="28"/>
        </w:rPr>
        <w:t>:</w:t>
      </w:r>
      <w:r w:rsidR="0017761E" w:rsidRPr="0017761E">
        <w:rPr>
          <w:sz w:val="28"/>
          <w:szCs w:val="28"/>
        </w:rPr>
        <w:t xml:space="preserve"> </w:t>
      </w:r>
    </w:p>
    <w:p w:rsidR="008474EE" w:rsidRDefault="004013FE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013FE">
        <w:rPr>
          <w:sz w:val="28"/>
        </w:rPr>
        <w:t xml:space="preserve">а) </w:t>
      </w:r>
      <w:r w:rsidR="008474EE">
        <w:rPr>
          <w:sz w:val="28"/>
        </w:rPr>
        <w:t>о</w:t>
      </w:r>
      <w:r w:rsidR="008474EE" w:rsidRPr="00071A2D">
        <w:rPr>
          <w:sz w:val="28"/>
          <w:szCs w:val="28"/>
        </w:rPr>
        <w:t xml:space="preserve">бъемы бюджетных ассигнований </w:t>
      </w:r>
      <w:r w:rsidR="008474EE" w:rsidRPr="004A7152">
        <w:rPr>
          <w:sz w:val="28"/>
          <w:szCs w:val="28"/>
        </w:rPr>
        <w:t>на оплату труда работников</w:t>
      </w:r>
      <w:r w:rsidR="008474EE" w:rsidRPr="00071A2D">
        <w:rPr>
          <w:sz w:val="28"/>
          <w:szCs w:val="28"/>
        </w:rPr>
        <w:t xml:space="preserve"> </w:t>
      </w:r>
      <w:r w:rsidR="008474EE">
        <w:rPr>
          <w:sz w:val="28"/>
          <w:szCs w:val="28"/>
        </w:rPr>
        <w:t xml:space="preserve">органов местного самоуправления, </w:t>
      </w:r>
      <w:r w:rsidR="008474EE" w:rsidRPr="00071A2D">
        <w:rPr>
          <w:sz w:val="28"/>
          <w:szCs w:val="28"/>
        </w:rPr>
        <w:t xml:space="preserve">муниципальных учреждений, </w:t>
      </w:r>
      <w:r w:rsidR="008474EE">
        <w:rPr>
          <w:sz w:val="28"/>
          <w:szCs w:val="28"/>
        </w:rPr>
        <w:t xml:space="preserve">предусматриваются </w:t>
      </w:r>
      <w:r w:rsidR="008474EE" w:rsidRPr="006B420C">
        <w:rPr>
          <w:sz w:val="28"/>
          <w:szCs w:val="28"/>
        </w:rPr>
        <w:t>в полном объеме и рассчитываются</w:t>
      </w:r>
      <w:r w:rsidR="008474EE" w:rsidRPr="00464F1F">
        <w:rPr>
          <w:sz w:val="28"/>
          <w:szCs w:val="28"/>
        </w:rPr>
        <w:t xml:space="preserve"> с учетом </w:t>
      </w:r>
      <w:r w:rsidR="00696BB0">
        <w:rPr>
          <w:sz w:val="28"/>
          <w:szCs w:val="28"/>
        </w:rPr>
        <w:t>фактической</w:t>
      </w:r>
      <w:r w:rsidR="008474EE" w:rsidRPr="00464F1F">
        <w:rPr>
          <w:sz w:val="28"/>
          <w:szCs w:val="28"/>
        </w:rPr>
        <w:t xml:space="preserve"> численности, положений по оплате труда, утвержденных соответствующими муниципальными актами</w:t>
      </w:r>
      <w:r w:rsidR="008474EE">
        <w:rPr>
          <w:sz w:val="28"/>
          <w:szCs w:val="28"/>
        </w:rPr>
        <w:t>;</w:t>
      </w:r>
      <w:r w:rsidR="008474EE" w:rsidRPr="00071A2D">
        <w:rPr>
          <w:sz w:val="28"/>
          <w:szCs w:val="28"/>
        </w:rPr>
        <w:t xml:space="preserve"> </w:t>
      </w:r>
    </w:p>
    <w:p w:rsidR="008474EE" w:rsidRPr="004A7152" w:rsidRDefault="008474EE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н</w:t>
      </w:r>
      <w:r w:rsidRPr="00071A2D">
        <w:rPr>
          <w:sz w:val="28"/>
          <w:szCs w:val="28"/>
        </w:rPr>
        <w:t>ачисления на выплаты по оплате труда устанавливаются с учетом положений федеральных законов 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</w:t>
      </w:r>
      <w:r w:rsidRPr="00464F1F">
        <w:rPr>
          <w:sz w:val="28"/>
          <w:szCs w:val="28"/>
        </w:rPr>
        <w:t xml:space="preserve">, </w:t>
      </w:r>
      <w:r w:rsidRPr="004A7152">
        <w:rPr>
          <w:sz w:val="28"/>
          <w:szCs w:val="28"/>
        </w:rPr>
        <w:t>исходя из расчета на 12 месяцев</w:t>
      </w:r>
      <w:r w:rsidR="008A1FFF" w:rsidRPr="004A7152">
        <w:rPr>
          <w:sz w:val="28"/>
          <w:szCs w:val="28"/>
        </w:rPr>
        <w:t>;</w:t>
      </w:r>
    </w:p>
    <w:p w:rsidR="004A7152" w:rsidRPr="004A7152" w:rsidRDefault="008A1FFF" w:rsidP="004A7152">
      <w:pPr>
        <w:pStyle w:val="a5"/>
        <w:spacing w:line="288" w:lineRule="auto"/>
        <w:ind w:left="0" w:firstLine="709"/>
        <w:jc w:val="both"/>
        <w:rPr>
          <w:sz w:val="28"/>
          <w:szCs w:val="28"/>
        </w:rPr>
      </w:pPr>
      <w:r w:rsidRPr="004A7152">
        <w:rPr>
          <w:sz w:val="28"/>
          <w:szCs w:val="28"/>
        </w:rPr>
        <w:t xml:space="preserve">в) </w:t>
      </w:r>
      <w:r w:rsidR="003B034D" w:rsidRPr="004A7152">
        <w:rPr>
          <w:sz w:val="28"/>
          <w:szCs w:val="28"/>
        </w:rPr>
        <w:t xml:space="preserve">объемы бюджетных ассигнований на </w:t>
      </w:r>
      <w:r w:rsidR="004A7152" w:rsidRPr="004A7152">
        <w:rPr>
          <w:sz w:val="28"/>
          <w:szCs w:val="28"/>
        </w:rPr>
        <w:t xml:space="preserve">оплату </w:t>
      </w:r>
      <w:r w:rsidRPr="004A7152">
        <w:rPr>
          <w:sz w:val="28"/>
          <w:szCs w:val="28"/>
        </w:rPr>
        <w:t>коммунальны</w:t>
      </w:r>
      <w:r w:rsidR="004A7152" w:rsidRPr="004A7152">
        <w:rPr>
          <w:sz w:val="28"/>
          <w:szCs w:val="28"/>
        </w:rPr>
        <w:t>х</w:t>
      </w:r>
      <w:r w:rsidRPr="004A7152">
        <w:rPr>
          <w:sz w:val="28"/>
          <w:szCs w:val="28"/>
        </w:rPr>
        <w:t xml:space="preserve"> услуг</w:t>
      </w:r>
      <w:r w:rsidR="003B034D" w:rsidRPr="004A7152">
        <w:rPr>
          <w:sz w:val="28"/>
          <w:szCs w:val="28"/>
        </w:rPr>
        <w:t xml:space="preserve"> рассчитываются</w:t>
      </w:r>
      <w:r w:rsidR="004A7152" w:rsidRPr="004A7152">
        <w:rPr>
          <w:sz w:val="28"/>
          <w:szCs w:val="28"/>
        </w:rPr>
        <w:t>:</w:t>
      </w:r>
    </w:p>
    <w:p w:rsidR="004A7152" w:rsidRPr="004A7152" w:rsidRDefault="004A7152" w:rsidP="004A7152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A7152">
        <w:rPr>
          <w:sz w:val="28"/>
          <w:szCs w:val="28"/>
        </w:rPr>
        <w:t xml:space="preserve"> - в очередном году:</w:t>
      </w:r>
    </w:p>
    <w:p w:rsidR="004A7152" w:rsidRPr="004A7152" w:rsidRDefault="004A7152" w:rsidP="004A7152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A7152">
        <w:rPr>
          <w:sz w:val="28"/>
          <w:szCs w:val="28"/>
        </w:rPr>
        <w:t xml:space="preserve"> с 01 января очередного года по 01 июля очередного года, исходя из фактического потребления  натуральных показателей за отчетный год  с учетом тарифа, действующего с 01 июля текущего года;</w:t>
      </w:r>
    </w:p>
    <w:p w:rsidR="004A7152" w:rsidRDefault="004A7152" w:rsidP="004A7152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A7152">
        <w:rPr>
          <w:sz w:val="28"/>
          <w:szCs w:val="28"/>
        </w:rPr>
        <w:t>с 01 июля очередного года – с учетом коэффициента, доведенного на очередной год Департаментом экономического развития администрации города Комсомольска-на-Амуре</w:t>
      </w:r>
      <w:r>
        <w:rPr>
          <w:sz w:val="28"/>
          <w:szCs w:val="28"/>
        </w:rPr>
        <w:t>;</w:t>
      </w:r>
      <w:r w:rsidRPr="004A7152">
        <w:rPr>
          <w:sz w:val="28"/>
          <w:szCs w:val="28"/>
        </w:rPr>
        <w:t xml:space="preserve"> </w:t>
      </w:r>
    </w:p>
    <w:p w:rsidR="004A7152" w:rsidRDefault="004A7152" w:rsidP="004A7152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A7152">
        <w:rPr>
          <w:sz w:val="28"/>
          <w:szCs w:val="28"/>
        </w:rPr>
        <w:t>- в первом и втором годах планового периода, исходя из прогнозируемых бюджетных ассигнований на очередной год с учетом соответствующих коэффициентов, доведенных Департ</w:t>
      </w:r>
      <w:r>
        <w:rPr>
          <w:sz w:val="28"/>
          <w:szCs w:val="28"/>
        </w:rPr>
        <w:t>аментом экономического развития;</w:t>
      </w:r>
    </w:p>
    <w:p w:rsidR="008A1FFF" w:rsidRDefault="008A1FFF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о</w:t>
      </w:r>
      <w:r w:rsidRPr="00071A2D">
        <w:rPr>
          <w:sz w:val="28"/>
          <w:szCs w:val="28"/>
        </w:rPr>
        <w:t>бъемы бюджетных ассигнований на исполнение публичных нормативных обязательств</w:t>
      </w:r>
      <w:r>
        <w:rPr>
          <w:sz w:val="28"/>
          <w:szCs w:val="28"/>
        </w:rPr>
        <w:t xml:space="preserve">, публичных обязательств, социальных выплат и компенсаций гражданам, </w:t>
      </w:r>
      <w:r w:rsidRPr="004013FE">
        <w:rPr>
          <w:sz w:val="28"/>
          <w:szCs w:val="28"/>
        </w:rPr>
        <w:t>доплата к пенсии муниципальным служащим</w:t>
      </w:r>
      <w:r w:rsidRPr="00071A2D">
        <w:rPr>
          <w:sz w:val="28"/>
          <w:szCs w:val="28"/>
        </w:rPr>
        <w:t xml:space="preserve"> </w:t>
      </w:r>
      <w:r w:rsidRPr="004A7152">
        <w:rPr>
          <w:sz w:val="28"/>
          <w:szCs w:val="28"/>
        </w:rPr>
        <w:t>рассчитываются нормативным методом,</w:t>
      </w:r>
      <w:r w:rsidRPr="00EB7942">
        <w:rPr>
          <w:sz w:val="28"/>
          <w:szCs w:val="28"/>
        </w:rPr>
        <w:t xml:space="preserve"> исходя из численности потребителей установленной на очередной финансовый год и на плановый период, с учетом фактического исполнения в текущем году и с соблюдением принципа нуждаемости и повышения адресности</w:t>
      </w:r>
      <w:r>
        <w:rPr>
          <w:sz w:val="28"/>
          <w:szCs w:val="28"/>
        </w:rPr>
        <w:t>;</w:t>
      </w:r>
      <w:proofErr w:type="gramEnd"/>
    </w:p>
    <w:p w:rsidR="008A1FFF" w:rsidRDefault="008A1FFF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о</w:t>
      </w:r>
      <w:r w:rsidRPr="00CC0838">
        <w:rPr>
          <w:sz w:val="28"/>
          <w:szCs w:val="28"/>
        </w:rPr>
        <w:t xml:space="preserve">бъемы бюджетных ассигнований на обслуживание муниципального долга рассчитываются в соответствии </w:t>
      </w:r>
      <w:r>
        <w:rPr>
          <w:sz w:val="28"/>
          <w:szCs w:val="28"/>
        </w:rPr>
        <w:t>с действующими договорами (соглашениями), определяющими условия привлечения, обращения и погашения долговых обязательств города, с учетом прогнозируемых объемов и условий привлечения заемных средств;</w:t>
      </w:r>
    </w:p>
    <w:p w:rsidR="008A1FFF" w:rsidRDefault="008A1FFF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C21F7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C0838">
        <w:rPr>
          <w:sz w:val="28"/>
          <w:szCs w:val="28"/>
        </w:rPr>
        <w:t xml:space="preserve">бъемы бюджетных ассигнований на </w:t>
      </w:r>
      <w:r w:rsidRPr="003B034D">
        <w:rPr>
          <w:sz w:val="28"/>
          <w:szCs w:val="28"/>
        </w:rPr>
        <w:t>уплату налога на имущество</w:t>
      </w:r>
      <w:r w:rsidRPr="00CC0838">
        <w:rPr>
          <w:sz w:val="28"/>
          <w:szCs w:val="28"/>
        </w:rPr>
        <w:t xml:space="preserve"> </w:t>
      </w:r>
      <w:r w:rsidRPr="00CC0838">
        <w:rPr>
          <w:sz w:val="28"/>
          <w:szCs w:val="28"/>
        </w:rPr>
        <w:lastRenderedPageBreak/>
        <w:t>организаций, транспортного, земельного налогов определяются исходя из прогноза налогооблагаемой базы и налоговых ставок</w:t>
      </w:r>
      <w:r>
        <w:rPr>
          <w:sz w:val="28"/>
          <w:szCs w:val="28"/>
        </w:rPr>
        <w:t>,</w:t>
      </w:r>
      <w:r w:rsidRPr="00CC0838">
        <w:rPr>
          <w:sz w:val="28"/>
          <w:szCs w:val="28"/>
        </w:rPr>
        <w:t xml:space="preserve"> с у</w:t>
      </w:r>
      <w:r>
        <w:rPr>
          <w:sz w:val="28"/>
          <w:szCs w:val="28"/>
        </w:rPr>
        <w:t>четом 4-х сроков уплаты налогов;</w:t>
      </w:r>
    </w:p>
    <w:p w:rsidR="008A1FFF" w:rsidRDefault="008A1FFF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4A749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A749E">
        <w:rPr>
          <w:sz w:val="28"/>
          <w:szCs w:val="28"/>
        </w:rPr>
        <w:t xml:space="preserve">бъемы бюджетных ассигнований на исполнение </w:t>
      </w:r>
      <w:proofErr w:type="gramStart"/>
      <w:r w:rsidRPr="004A749E">
        <w:rPr>
          <w:sz w:val="28"/>
          <w:szCs w:val="28"/>
        </w:rPr>
        <w:t>судебных актов</w:t>
      </w:r>
      <w:r>
        <w:rPr>
          <w:sz w:val="28"/>
          <w:szCs w:val="28"/>
        </w:rPr>
        <w:t xml:space="preserve">, </w:t>
      </w:r>
      <w:r w:rsidRPr="004013FE">
        <w:rPr>
          <w:sz w:val="28"/>
          <w:szCs w:val="28"/>
        </w:rPr>
        <w:t>предусматривающих обращение взыскания на средства местного бюджета</w:t>
      </w:r>
      <w:r w:rsidRPr="004A749E">
        <w:rPr>
          <w:sz w:val="28"/>
          <w:szCs w:val="28"/>
        </w:rPr>
        <w:t xml:space="preserve"> определяются</w:t>
      </w:r>
      <w:proofErr w:type="gramEnd"/>
      <w:r w:rsidRPr="004A749E">
        <w:rPr>
          <w:sz w:val="28"/>
          <w:szCs w:val="28"/>
        </w:rPr>
        <w:t xml:space="preserve"> в размере предъявленных к исполнению и неисполненных в текущем финансовом году судебных </w:t>
      </w:r>
      <w:r w:rsidRPr="004A7152">
        <w:rPr>
          <w:sz w:val="28"/>
          <w:szCs w:val="28"/>
        </w:rPr>
        <w:t xml:space="preserve">актов по </w:t>
      </w:r>
      <w:r w:rsidR="004A7152" w:rsidRPr="004A7152">
        <w:rPr>
          <w:sz w:val="28"/>
          <w:szCs w:val="28"/>
        </w:rPr>
        <w:t>состоянию на 01 июл</w:t>
      </w:r>
      <w:r w:rsidR="006038E7" w:rsidRPr="004A7152">
        <w:rPr>
          <w:sz w:val="28"/>
          <w:szCs w:val="28"/>
        </w:rPr>
        <w:t>я текущего года;</w:t>
      </w:r>
    </w:p>
    <w:p w:rsidR="006038E7" w:rsidRDefault="006038E7" w:rsidP="003B034D">
      <w:pPr>
        <w:pStyle w:val="a5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</w:t>
      </w:r>
      <w:r w:rsidRPr="004A749E">
        <w:rPr>
          <w:sz w:val="28"/>
          <w:szCs w:val="28"/>
        </w:rPr>
        <w:t>бъемы бюджетных ассигнований на</w:t>
      </w:r>
      <w:r w:rsidRPr="004013FE">
        <w:rPr>
          <w:sz w:val="28"/>
          <w:szCs w:val="28"/>
        </w:rPr>
        <w:t xml:space="preserve"> рамках софинансирования расходных обязательств по вопросам местного значения к средствам краевого бюджета, в соответствии с заключёнными соглашениями, предусматривающи</w:t>
      </w:r>
      <w:r>
        <w:rPr>
          <w:sz w:val="28"/>
          <w:szCs w:val="28"/>
        </w:rPr>
        <w:t>ми</w:t>
      </w:r>
      <w:r w:rsidRPr="004013FE">
        <w:rPr>
          <w:sz w:val="28"/>
          <w:szCs w:val="28"/>
        </w:rPr>
        <w:t xml:space="preserve"> их реализацию в плановом периоде; </w:t>
      </w:r>
    </w:p>
    <w:p w:rsidR="003B034D" w:rsidRPr="006B07CB" w:rsidRDefault="003B034D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и) о</w:t>
      </w:r>
      <w:r w:rsidRPr="004A749E">
        <w:rPr>
          <w:sz w:val="28"/>
          <w:szCs w:val="28"/>
        </w:rPr>
        <w:t xml:space="preserve">бъемы бюджетных ассигнований </w:t>
      </w:r>
      <w:r w:rsidRPr="006B07CB">
        <w:rPr>
          <w:sz w:val="28"/>
          <w:szCs w:val="28"/>
        </w:rPr>
        <w:t>на компенсацию оплаты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 рассчитываются отдельно по каждому работнику с учетом установленной перио</w:t>
      </w:r>
      <w:r>
        <w:rPr>
          <w:sz w:val="28"/>
          <w:szCs w:val="28"/>
        </w:rPr>
        <w:t>дичностью (один раз в два года)</w:t>
      </w:r>
      <w:r w:rsidRPr="006B07CB">
        <w:t xml:space="preserve"> </w:t>
      </w:r>
      <w:r>
        <w:rPr>
          <w:sz w:val="28"/>
          <w:szCs w:val="28"/>
        </w:rPr>
        <w:t xml:space="preserve">по состоянию на </w:t>
      </w:r>
      <w:r w:rsidRPr="006B07CB">
        <w:rPr>
          <w:sz w:val="28"/>
          <w:szCs w:val="28"/>
        </w:rPr>
        <w:t>1</w:t>
      </w:r>
      <w:r>
        <w:rPr>
          <w:sz w:val="28"/>
          <w:szCs w:val="28"/>
        </w:rPr>
        <w:t xml:space="preserve"> ию</w:t>
      </w:r>
      <w:r w:rsidR="004A7152">
        <w:rPr>
          <w:sz w:val="28"/>
          <w:szCs w:val="28"/>
        </w:rPr>
        <w:t>л</w:t>
      </w:r>
      <w:r>
        <w:rPr>
          <w:sz w:val="28"/>
          <w:szCs w:val="28"/>
        </w:rPr>
        <w:t>я текущего года;</w:t>
      </w:r>
      <w:r w:rsidRPr="006B07CB">
        <w:rPr>
          <w:sz w:val="28"/>
          <w:szCs w:val="28"/>
        </w:rPr>
        <w:t xml:space="preserve">  </w:t>
      </w:r>
      <w:proofErr w:type="gramEnd"/>
    </w:p>
    <w:p w:rsidR="003B034D" w:rsidRPr="006B07CB" w:rsidRDefault="003B034D" w:rsidP="003B034D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Pr="006B07C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A749E">
        <w:rPr>
          <w:sz w:val="28"/>
          <w:szCs w:val="28"/>
        </w:rPr>
        <w:t>бъемы бюджетных ассигнований</w:t>
      </w:r>
      <w:r w:rsidRPr="006B07CB">
        <w:rPr>
          <w:sz w:val="28"/>
          <w:szCs w:val="28"/>
        </w:rPr>
        <w:t xml:space="preserve"> на организацию питания определяются с </w:t>
      </w:r>
      <w:r>
        <w:rPr>
          <w:sz w:val="28"/>
          <w:szCs w:val="28"/>
        </w:rPr>
        <w:t>учетом нормативов и численности;</w:t>
      </w:r>
    </w:p>
    <w:p w:rsidR="006038E7" w:rsidRPr="004013FE" w:rsidRDefault="003B034D" w:rsidP="003B034D">
      <w:pPr>
        <w:pStyle w:val="a5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038E7" w:rsidRPr="004013FE">
        <w:rPr>
          <w:sz w:val="28"/>
          <w:szCs w:val="28"/>
        </w:rPr>
        <w:t xml:space="preserve">) остальные бюджетные ассигнования предусматриваются в пределах доведенного объема базовых бюджетных ассигнований в объеме, не превышающем </w:t>
      </w:r>
      <w:r w:rsidR="00397B11">
        <w:rPr>
          <w:sz w:val="28"/>
          <w:szCs w:val="28"/>
        </w:rPr>
        <w:t xml:space="preserve">аналогичные </w:t>
      </w:r>
      <w:r w:rsidR="006038E7" w:rsidRPr="004013FE">
        <w:rPr>
          <w:sz w:val="28"/>
          <w:szCs w:val="28"/>
        </w:rPr>
        <w:t xml:space="preserve">бюджетные </w:t>
      </w:r>
      <w:r w:rsidR="006038E7" w:rsidRPr="00397B11">
        <w:rPr>
          <w:sz w:val="28"/>
          <w:szCs w:val="28"/>
        </w:rPr>
        <w:t>ассигнования текущего года</w:t>
      </w:r>
      <w:r w:rsidR="00397B11" w:rsidRPr="00397B11">
        <w:rPr>
          <w:sz w:val="28"/>
          <w:szCs w:val="28"/>
        </w:rPr>
        <w:t xml:space="preserve"> (за исключением бюджетных ассигнований «ограниченного» срока</w:t>
      </w:r>
      <w:r w:rsidR="00397B11">
        <w:rPr>
          <w:sz w:val="28"/>
          <w:szCs w:val="28"/>
        </w:rPr>
        <w:t xml:space="preserve"> действия)</w:t>
      </w:r>
      <w:r w:rsidR="006038E7">
        <w:rPr>
          <w:sz w:val="28"/>
          <w:szCs w:val="28"/>
        </w:rPr>
        <w:t>;</w:t>
      </w:r>
      <w:r w:rsidR="006038E7" w:rsidRPr="004013FE">
        <w:rPr>
          <w:sz w:val="28"/>
          <w:szCs w:val="28"/>
        </w:rPr>
        <w:t xml:space="preserve"> </w:t>
      </w:r>
    </w:p>
    <w:p w:rsidR="00740E86" w:rsidRDefault="00EA4C94" w:rsidP="00841221">
      <w:pPr>
        <w:pStyle w:val="a5"/>
        <w:spacing w:line="288" w:lineRule="auto"/>
        <w:ind w:left="0" w:firstLine="709"/>
        <w:jc w:val="both"/>
        <w:rPr>
          <w:sz w:val="28"/>
          <w:szCs w:val="28"/>
        </w:rPr>
      </w:pPr>
      <w:r w:rsidRPr="00EA4C94">
        <w:rPr>
          <w:sz w:val="28"/>
          <w:szCs w:val="28"/>
        </w:rPr>
        <w:t>2</w:t>
      </w:r>
      <w:r w:rsidR="006038E7" w:rsidRPr="00EA4C94">
        <w:rPr>
          <w:sz w:val="28"/>
          <w:szCs w:val="28"/>
        </w:rPr>
        <w:t xml:space="preserve">) </w:t>
      </w:r>
      <w:r w:rsidRPr="00EA4C94">
        <w:rPr>
          <w:sz w:val="28"/>
          <w:szCs w:val="28"/>
        </w:rPr>
        <w:t xml:space="preserve">распределяют </w:t>
      </w:r>
      <w:r w:rsidR="006038E7" w:rsidRPr="00EA4C94">
        <w:rPr>
          <w:sz w:val="28"/>
          <w:szCs w:val="28"/>
        </w:rPr>
        <w:t>бюджетны</w:t>
      </w:r>
      <w:r w:rsidRPr="00EA4C94">
        <w:rPr>
          <w:sz w:val="28"/>
          <w:szCs w:val="28"/>
        </w:rPr>
        <w:t>е</w:t>
      </w:r>
      <w:r w:rsidR="006038E7" w:rsidRPr="00EA4C94">
        <w:rPr>
          <w:sz w:val="28"/>
          <w:szCs w:val="28"/>
        </w:rPr>
        <w:t xml:space="preserve"> ассигновани</w:t>
      </w:r>
      <w:r w:rsidRPr="00EA4C94">
        <w:rPr>
          <w:sz w:val="28"/>
          <w:szCs w:val="28"/>
        </w:rPr>
        <w:t>я</w:t>
      </w:r>
      <w:r w:rsidR="006038E7" w:rsidRPr="00EA4C94">
        <w:rPr>
          <w:sz w:val="28"/>
          <w:szCs w:val="28"/>
        </w:rPr>
        <w:t xml:space="preserve"> по дополнительной потребности на очередной финансовый год и на плановый период </w:t>
      </w:r>
      <w:r w:rsidRPr="00EA4C94">
        <w:rPr>
          <w:sz w:val="28"/>
          <w:szCs w:val="28"/>
        </w:rPr>
        <w:t xml:space="preserve">в </w:t>
      </w:r>
      <w:r w:rsidR="006038E7" w:rsidRPr="00EA4C94">
        <w:rPr>
          <w:sz w:val="28"/>
          <w:szCs w:val="28"/>
        </w:rPr>
        <w:t xml:space="preserve"> столбц</w:t>
      </w:r>
      <w:r w:rsidRPr="00EA4C94">
        <w:rPr>
          <w:sz w:val="28"/>
          <w:szCs w:val="28"/>
        </w:rPr>
        <w:t>ах «Дополнительная потребнос</w:t>
      </w:r>
      <w:bookmarkStart w:id="0" w:name="_GoBack"/>
      <w:bookmarkEnd w:id="0"/>
      <w:r w:rsidRPr="00EA4C94">
        <w:rPr>
          <w:sz w:val="28"/>
          <w:szCs w:val="28"/>
        </w:rPr>
        <w:t>ть».</w:t>
      </w:r>
    </w:p>
    <w:sectPr w:rsidR="00740E86" w:rsidSect="00635B4B">
      <w:headerReference w:type="default" r:id="rId9"/>
      <w:pgSz w:w="11905" w:h="16838"/>
      <w:pgMar w:top="1134" w:right="992" w:bottom="737" w:left="1843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14" w:rsidRDefault="00767614" w:rsidP="001B2546">
      <w:r>
        <w:separator/>
      </w:r>
    </w:p>
  </w:endnote>
  <w:endnote w:type="continuationSeparator" w:id="0">
    <w:p w:rsidR="00767614" w:rsidRDefault="00767614" w:rsidP="001B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14" w:rsidRDefault="00767614" w:rsidP="001B2546">
      <w:r>
        <w:separator/>
      </w:r>
    </w:p>
  </w:footnote>
  <w:footnote w:type="continuationSeparator" w:id="0">
    <w:p w:rsidR="00767614" w:rsidRDefault="00767614" w:rsidP="001B2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ED" w:rsidRPr="00BA5C03" w:rsidRDefault="000A737C" w:rsidP="00AD62EB">
    <w:pPr>
      <w:pStyle w:val="a7"/>
      <w:tabs>
        <w:tab w:val="center" w:pos="4819"/>
        <w:tab w:val="right" w:pos="9639"/>
      </w:tabs>
      <w:jc w:val="center"/>
      <w:rPr>
        <w:sz w:val="24"/>
        <w:szCs w:val="24"/>
      </w:rPr>
    </w:pPr>
    <w:sdt>
      <w:sdtPr>
        <w:id w:val="1395776362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B101ED" w:rsidRPr="00BA5C03">
          <w:rPr>
            <w:sz w:val="24"/>
            <w:szCs w:val="24"/>
          </w:rPr>
          <w:fldChar w:fldCharType="begin"/>
        </w:r>
        <w:r w:rsidR="00B101ED" w:rsidRPr="00BA5C03">
          <w:rPr>
            <w:sz w:val="24"/>
            <w:szCs w:val="24"/>
          </w:rPr>
          <w:instrText xml:space="preserve"> PAGE   \* MERGEFORMAT </w:instrText>
        </w:r>
        <w:r w:rsidR="00B101ED" w:rsidRPr="00BA5C0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="00B101ED" w:rsidRPr="00BA5C03">
          <w:rPr>
            <w:sz w:val="24"/>
            <w:szCs w:val="24"/>
          </w:rPr>
          <w:fldChar w:fldCharType="end"/>
        </w:r>
      </w:sdtContent>
    </w:sdt>
  </w:p>
  <w:p w:rsidR="00B101ED" w:rsidRDefault="00B101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F28"/>
    <w:multiLevelType w:val="hybridMultilevel"/>
    <w:tmpl w:val="AC34F99C"/>
    <w:lvl w:ilvl="0" w:tplc="0419000F">
      <w:start w:val="1"/>
      <w:numFmt w:val="decimal"/>
      <w:lvlText w:val="%1.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>
    <w:nsid w:val="22537163"/>
    <w:multiLevelType w:val="hybridMultilevel"/>
    <w:tmpl w:val="C5A4A7A8"/>
    <w:lvl w:ilvl="0" w:tplc="0A501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B42078F"/>
    <w:multiLevelType w:val="hybridMultilevel"/>
    <w:tmpl w:val="4620CF1E"/>
    <w:lvl w:ilvl="0" w:tplc="80F8210E">
      <w:start w:val="1"/>
      <w:numFmt w:val="decimal"/>
      <w:lvlText w:val="%1.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144A"/>
    <w:multiLevelType w:val="hybridMultilevel"/>
    <w:tmpl w:val="EFE61458"/>
    <w:lvl w:ilvl="0" w:tplc="80F8210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E3A5E"/>
    <w:multiLevelType w:val="hybridMultilevel"/>
    <w:tmpl w:val="EFE61458"/>
    <w:lvl w:ilvl="0" w:tplc="80F8210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9151D"/>
    <w:multiLevelType w:val="hybridMultilevel"/>
    <w:tmpl w:val="0130FC3A"/>
    <w:lvl w:ilvl="0" w:tplc="F05A759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F8"/>
    <w:rsid w:val="000017CD"/>
    <w:rsid w:val="00001831"/>
    <w:rsid w:val="0000234D"/>
    <w:rsid w:val="000032F6"/>
    <w:rsid w:val="000033CA"/>
    <w:rsid w:val="00005D1C"/>
    <w:rsid w:val="00006981"/>
    <w:rsid w:val="00012AD4"/>
    <w:rsid w:val="00014FDD"/>
    <w:rsid w:val="0001514C"/>
    <w:rsid w:val="00016E56"/>
    <w:rsid w:val="00017EBB"/>
    <w:rsid w:val="0002152C"/>
    <w:rsid w:val="000223E2"/>
    <w:rsid w:val="000259EF"/>
    <w:rsid w:val="00030FB6"/>
    <w:rsid w:val="00034F3A"/>
    <w:rsid w:val="00035190"/>
    <w:rsid w:val="00036DA3"/>
    <w:rsid w:val="0003776F"/>
    <w:rsid w:val="00047495"/>
    <w:rsid w:val="00047871"/>
    <w:rsid w:val="000508CB"/>
    <w:rsid w:val="000516E2"/>
    <w:rsid w:val="00052420"/>
    <w:rsid w:val="0005378E"/>
    <w:rsid w:val="00054161"/>
    <w:rsid w:val="00054E1C"/>
    <w:rsid w:val="000612D3"/>
    <w:rsid w:val="000614BE"/>
    <w:rsid w:val="00061C2F"/>
    <w:rsid w:val="00062385"/>
    <w:rsid w:val="00064D59"/>
    <w:rsid w:val="00071A2D"/>
    <w:rsid w:val="00075147"/>
    <w:rsid w:val="000756DE"/>
    <w:rsid w:val="0008049C"/>
    <w:rsid w:val="00086B32"/>
    <w:rsid w:val="0008704F"/>
    <w:rsid w:val="00090535"/>
    <w:rsid w:val="0009111C"/>
    <w:rsid w:val="000923B9"/>
    <w:rsid w:val="00094C9A"/>
    <w:rsid w:val="000951DA"/>
    <w:rsid w:val="00097987"/>
    <w:rsid w:val="000A12EE"/>
    <w:rsid w:val="000A1887"/>
    <w:rsid w:val="000A23C6"/>
    <w:rsid w:val="000A2410"/>
    <w:rsid w:val="000A3CCB"/>
    <w:rsid w:val="000A4301"/>
    <w:rsid w:val="000A737C"/>
    <w:rsid w:val="000A7847"/>
    <w:rsid w:val="000B46F3"/>
    <w:rsid w:val="000B5B05"/>
    <w:rsid w:val="000B6AB0"/>
    <w:rsid w:val="000B7E93"/>
    <w:rsid w:val="000C04CA"/>
    <w:rsid w:val="000C13F8"/>
    <w:rsid w:val="000C20F4"/>
    <w:rsid w:val="000C22AD"/>
    <w:rsid w:val="000C2483"/>
    <w:rsid w:val="000C25E7"/>
    <w:rsid w:val="000C2D49"/>
    <w:rsid w:val="000C572F"/>
    <w:rsid w:val="000C6BA4"/>
    <w:rsid w:val="000D0C8D"/>
    <w:rsid w:val="000D2DCE"/>
    <w:rsid w:val="000D6038"/>
    <w:rsid w:val="000D776A"/>
    <w:rsid w:val="000D7ECD"/>
    <w:rsid w:val="000E062A"/>
    <w:rsid w:val="000E066A"/>
    <w:rsid w:val="000E1E9E"/>
    <w:rsid w:val="000E3494"/>
    <w:rsid w:val="000E3573"/>
    <w:rsid w:val="000E4A7E"/>
    <w:rsid w:val="000E4D29"/>
    <w:rsid w:val="000E4E08"/>
    <w:rsid w:val="000F050D"/>
    <w:rsid w:val="000F2249"/>
    <w:rsid w:val="000F49DD"/>
    <w:rsid w:val="000F5685"/>
    <w:rsid w:val="000F5CEA"/>
    <w:rsid w:val="000F6948"/>
    <w:rsid w:val="000F7330"/>
    <w:rsid w:val="0010219A"/>
    <w:rsid w:val="001023ED"/>
    <w:rsid w:val="001026CB"/>
    <w:rsid w:val="001116CE"/>
    <w:rsid w:val="001246D3"/>
    <w:rsid w:val="00126D28"/>
    <w:rsid w:val="00127F1E"/>
    <w:rsid w:val="00127F87"/>
    <w:rsid w:val="00132335"/>
    <w:rsid w:val="00133883"/>
    <w:rsid w:val="00134519"/>
    <w:rsid w:val="00134AB6"/>
    <w:rsid w:val="00134B07"/>
    <w:rsid w:val="00136550"/>
    <w:rsid w:val="00136B7E"/>
    <w:rsid w:val="00143991"/>
    <w:rsid w:val="00145BFC"/>
    <w:rsid w:val="00145DE5"/>
    <w:rsid w:val="00146F92"/>
    <w:rsid w:val="001509B1"/>
    <w:rsid w:val="001528A2"/>
    <w:rsid w:val="001545F0"/>
    <w:rsid w:val="001603D3"/>
    <w:rsid w:val="001618F2"/>
    <w:rsid w:val="001652A5"/>
    <w:rsid w:val="0016752B"/>
    <w:rsid w:val="00172F97"/>
    <w:rsid w:val="001749EC"/>
    <w:rsid w:val="001773EA"/>
    <w:rsid w:val="0017761E"/>
    <w:rsid w:val="0018124A"/>
    <w:rsid w:val="00182DD2"/>
    <w:rsid w:val="00183930"/>
    <w:rsid w:val="001852C9"/>
    <w:rsid w:val="00187BD4"/>
    <w:rsid w:val="00190C16"/>
    <w:rsid w:val="001910D7"/>
    <w:rsid w:val="001912D8"/>
    <w:rsid w:val="00192589"/>
    <w:rsid w:val="00193273"/>
    <w:rsid w:val="00195BE9"/>
    <w:rsid w:val="00195E03"/>
    <w:rsid w:val="00196C2F"/>
    <w:rsid w:val="001A0777"/>
    <w:rsid w:val="001A1B31"/>
    <w:rsid w:val="001A42F8"/>
    <w:rsid w:val="001A5CC0"/>
    <w:rsid w:val="001A72D0"/>
    <w:rsid w:val="001B02C4"/>
    <w:rsid w:val="001B2546"/>
    <w:rsid w:val="001B2A50"/>
    <w:rsid w:val="001B3D13"/>
    <w:rsid w:val="001C088C"/>
    <w:rsid w:val="001C0BCE"/>
    <w:rsid w:val="001C2778"/>
    <w:rsid w:val="001C408D"/>
    <w:rsid w:val="001C5E63"/>
    <w:rsid w:val="001C783E"/>
    <w:rsid w:val="001D0B37"/>
    <w:rsid w:val="001D0BEC"/>
    <w:rsid w:val="001D18A5"/>
    <w:rsid w:val="001D2D05"/>
    <w:rsid w:val="001D3218"/>
    <w:rsid w:val="001D4077"/>
    <w:rsid w:val="001D426E"/>
    <w:rsid w:val="001D5729"/>
    <w:rsid w:val="001E037F"/>
    <w:rsid w:val="001E0EC5"/>
    <w:rsid w:val="001E1220"/>
    <w:rsid w:val="001F23DD"/>
    <w:rsid w:val="001F42F5"/>
    <w:rsid w:val="001F4360"/>
    <w:rsid w:val="001F66CB"/>
    <w:rsid w:val="0020011C"/>
    <w:rsid w:val="002055B9"/>
    <w:rsid w:val="00205D74"/>
    <w:rsid w:val="002075E3"/>
    <w:rsid w:val="002113BC"/>
    <w:rsid w:val="00213EA8"/>
    <w:rsid w:val="0021576B"/>
    <w:rsid w:val="00215B9D"/>
    <w:rsid w:val="00216062"/>
    <w:rsid w:val="002163C6"/>
    <w:rsid w:val="00220925"/>
    <w:rsid w:val="002221FC"/>
    <w:rsid w:val="002238D4"/>
    <w:rsid w:val="0022469F"/>
    <w:rsid w:val="0022595F"/>
    <w:rsid w:val="00226C89"/>
    <w:rsid w:val="00230691"/>
    <w:rsid w:val="00230D31"/>
    <w:rsid w:val="00232851"/>
    <w:rsid w:val="00235D3A"/>
    <w:rsid w:val="00237888"/>
    <w:rsid w:val="00243956"/>
    <w:rsid w:val="00243FFF"/>
    <w:rsid w:val="00245379"/>
    <w:rsid w:val="002465D2"/>
    <w:rsid w:val="002478D2"/>
    <w:rsid w:val="002510CA"/>
    <w:rsid w:val="00255972"/>
    <w:rsid w:val="00270244"/>
    <w:rsid w:val="00271F94"/>
    <w:rsid w:val="00274E54"/>
    <w:rsid w:val="00275312"/>
    <w:rsid w:val="00277D72"/>
    <w:rsid w:val="00284542"/>
    <w:rsid w:val="00284668"/>
    <w:rsid w:val="00284DC0"/>
    <w:rsid w:val="002861DF"/>
    <w:rsid w:val="0029028A"/>
    <w:rsid w:val="002909F7"/>
    <w:rsid w:val="00290B1E"/>
    <w:rsid w:val="00292F8C"/>
    <w:rsid w:val="00297A8C"/>
    <w:rsid w:val="002A21C3"/>
    <w:rsid w:val="002A482B"/>
    <w:rsid w:val="002A5E6F"/>
    <w:rsid w:val="002B0962"/>
    <w:rsid w:val="002B2114"/>
    <w:rsid w:val="002B70BF"/>
    <w:rsid w:val="002B7A2E"/>
    <w:rsid w:val="002C66C2"/>
    <w:rsid w:val="002D21E6"/>
    <w:rsid w:val="002D4A98"/>
    <w:rsid w:val="002E0821"/>
    <w:rsid w:val="002E08B2"/>
    <w:rsid w:val="002E51B1"/>
    <w:rsid w:val="002E580D"/>
    <w:rsid w:val="002E62B4"/>
    <w:rsid w:val="002E7D60"/>
    <w:rsid w:val="002F014B"/>
    <w:rsid w:val="002F03A3"/>
    <w:rsid w:val="002F133D"/>
    <w:rsid w:val="002F1E7D"/>
    <w:rsid w:val="002F3766"/>
    <w:rsid w:val="002F3768"/>
    <w:rsid w:val="002F5095"/>
    <w:rsid w:val="00300B1B"/>
    <w:rsid w:val="00300BB0"/>
    <w:rsid w:val="003014D1"/>
    <w:rsid w:val="00302762"/>
    <w:rsid w:val="003067D9"/>
    <w:rsid w:val="00306A15"/>
    <w:rsid w:val="00312078"/>
    <w:rsid w:val="00312669"/>
    <w:rsid w:val="00312699"/>
    <w:rsid w:val="00320192"/>
    <w:rsid w:val="0032044F"/>
    <w:rsid w:val="00331C26"/>
    <w:rsid w:val="0033368A"/>
    <w:rsid w:val="003344BC"/>
    <w:rsid w:val="00336E4D"/>
    <w:rsid w:val="003406CE"/>
    <w:rsid w:val="00342FD8"/>
    <w:rsid w:val="0034316C"/>
    <w:rsid w:val="003432B2"/>
    <w:rsid w:val="00344053"/>
    <w:rsid w:val="0034534E"/>
    <w:rsid w:val="00346204"/>
    <w:rsid w:val="00347193"/>
    <w:rsid w:val="0034739D"/>
    <w:rsid w:val="00352C59"/>
    <w:rsid w:val="00356A73"/>
    <w:rsid w:val="003622CC"/>
    <w:rsid w:val="00364520"/>
    <w:rsid w:val="00364535"/>
    <w:rsid w:val="003676D1"/>
    <w:rsid w:val="00367A9F"/>
    <w:rsid w:val="00367C30"/>
    <w:rsid w:val="003710B1"/>
    <w:rsid w:val="00372641"/>
    <w:rsid w:val="003754BF"/>
    <w:rsid w:val="003805E6"/>
    <w:rsid w:val="0038706B"/>
    <w:rsid w:val="003874B7"/>
    <w:rsid w:val="0039112C"/>
    <w:rsid w:val="0039329D"/>
    <w:rsid w:val="003936D4"/>
    <w:rsid w:val="0039538B"/>
    <w:rsid w:val="00396316"/>
    <w:rsid w:val="00397B11"/>
    <w:rsid w:val="003A0977"/>
    <w:rsid w:val="003A1AE8"/>
    <w:rsid w:val="003A32A6"/>
    <w:rsid w:val="003A4EFB"/>
    <w:rsid w:val="003A6CC7"/>
    <w:rsid w:val="003A7EC5"/>
    <w:rsid w:val="003B034D"/>
    <w:rsid w:val="003B0674"/>
    <w:rsid w:val="003B0C94"/>
    <w:rsid w:val="003B49C6"/>
    <w:rsid w:val="003B4EE5"/>
    <w:rsid w:val="003B4F69"/>
    <w:rsid w:val="003B573E"/>
    <w:rsid w:val="003B6FD4"/>
    <w:rsid w:val="003C176E"/>
    <w:rsid w:val="003C323C"/>
    <w:rsid w:val="003C385F"/>
    <w:rsid w:val="003C5192"/>
    <w:rsid w:val="003C77C8"/>
    <w:rsid w:val="003D3E87"/>
    <w:rsid w:val="003D6C03"/>
    <w:rsid w:val="003D7455"/>
    <w:rsid w:val="003E1E05"/>
    <w:rsid w:val="003E1E98"/>
    <w:rsid w:val="003E24C5"/>
    <w:rsid w:val="003E277A"/>
    <w:rsid w:val="003E2B0C"/>
    <w:rsid w:val="003E5B3D"/>
    <w:rsid w:val="003E677D"/>
    <w:rsid w:val="003F17EA"/>
    <w:rsid w:val="003F2963"/>
    <w:rsid w:val="003F399F"/>
    <w:rsid w:val="003F5244"/>
    <w:rsid w:val="003F6B7B"/>
    <w:rsid w:val="003F7C63"/>
    <w:rsid w:val="0040018A"/>
    <w:rsid w:val="00400894"/>
    <w:rsid w:val="004013FE"/>
    <w:rsid w:val="004025A3"/>
    <w:rsid w:val="0040380D"/>
    <w:rsid w:val="00403BD2"/>
    <w:rsid w:val="00404A95"/>
    <w:rsid w:val="00405311"/>
    <w:rsid w:val="0040750F"/>
    <w:rsid w:val="00411E68"/>
    <w:rsid w:val="004129E8"/>
    <w:rsid w:val="00413EFE"/>
    <w:rsid w:val="0041614C"/>
    <w:rsid w:val="004214E2"/>
    <w:rsid w:val="00424B2D"/>
    <w:rsid w:val="00427B7F"/>
    <w:rsid w:val="00430023"/>
    <w:rsid w:val="004338D9"/>
    <w:rsid w:val="004348F3"/>
    <w:rsid w:val="00435235"/>
    <w:rsid w:val="004365DE"/>
    <w:rsid w:val="00436F65"/>
    <w:rsid w:val="0043773B"/>
    <w:rsid w:val="00437CFA"/>
    <w:rsid w:val="00443A25"/>
    <w:rsid w:val="00444DEF"/>
    <w:rsid w:val="00445170"/>
    <w:rsid w:val="004456DE"/>
    <w:rsid w:val="004517F7"/>
    <w:rsid w:val="00452FED"/>
    <w:rsid w:val="004530FE"/>
    <w:rsid w:val="004577F7"/>
    <w:rsid w:val="004606D9"/>
    <w:rsid w:val="00460770"/>
    <w:rsid w:val="00463EBA"/>
    <w:rsid w:val="00464F1F"/>
    <w:rsid w:val="0046565C"/>
    <w:rsid w:val="00465989"/>
    <w:rsid w:val="00465C4F"/>
    <w:rsid w:val="00466E46"/>
    <w:rsid w:val="00467B0C"/>
    <w:rsid w:val="00467CE3"/>
    <w:rsid w:val="00470B86"/>
    <w:rsid w:val="00472668"/>
    <w:rsid w:val="0047323A"/>
    <w:rsid w:val="004734E5"/>
    <w:rsid w:val="00473726"/>
    <w:rsid w:val="00474D72"/>
    <w:rsid w:val="0047717F"/>
    <w:rsid w:val="00483196"/>
    <w:rsid w:val="00483CC9"/>
    <w:rsid w:val="00484ABC"/>
    <w:rsid w:val="004862D7"/>
    <w:rsid w:val="00493315"/>
    <w:rsid w:val="004946E9"/>
    <w:rsid w:val="00497182"/>
    <w:rsid w:val="004A1C9F"/>
    <w:rsid w:val="004A20B8"/>
    <w:rsid w:val="004A337F"/>
    <w:rsid w:val="004A3D79"/>
    <w:rsid w:val="004A66BF"/>
    <w:rsid w:val="004A7152"/>
    <w:rsid w:val="004A749E"/>
    <w:rsid w:val="004B0DE4"/>
    <w:rsid w:val="004B23A4"/>
    <w:rsid w:val="004B3080"/>
    <w:rsid w:val="004B3C30"/>
    <w:rsid w:val="004B5B71"/>
    <w:rsid w:val="004C0AE9"/>
    <w:rsid w:val="004C2DED"/>
    <w:rsid w:val="004C6D8A"/>
    <w:rsid w:val="004C7DB6"/>
    <w:rsid w:val="004D0192"/>
    <w:rsid w:val="004D3E12"/>
    <w:rsid w:val="004D4974"/>
    <w:rsid w:val="004D51D7"/>
    <w:rsid w:val="004D69F7"/>
    <w:rsid w:val="004D73BE"/>
    <w:rsid w:val="004E0A71"/>
    <w:rsid w:val="004E0E08"/>
    <w:rsid w:val="004E3768"/>
    <w:rsid w:val="004E3A18"/>
    <w:rsid w:val="004E3E96"/>
    <w:rsid w:val="004E442C"/>
    <w:rsid w:val="004E4487"/>
    <w:rsid w:val="004F016A"/>
    <w:rsid w:val="004F12D8"/>
    <w:rsid w:val="004F3FCB"/>
    <w:rsid w:val="004F6DB7"/>
    <w:rsid w:val="00501AEE"/>
    <w:rsid w:val="00503500"/>
    <w:rsid w:val="00504228"/>
    <w:rsid w:val="00505F87"/>
    <w:rsid w:val="00506304"/>
    <w:rsid w:val="00510A7B"/>
    <w:rsid w:val="0051220E"/>
    <w:rsid w:val="00517B14"/>
    <w:rsid w:val="00517CA2"/>
    <w:rsid w:val="00521786"/>
    <w:rsid w:val="00521CE3"/>
    <w:rsid w:val="00527593"/>
    <w:rsid w:val="00530411"/>
    <w:rsid w:val="00530D6F"/>
    <w:rsid w:val="00533211"/>
    <w:rsid w:val="00540306"/>
    <w:rsid w:val="00541E70"/>
    <w:rsid w:val="005423F0"/>
    <w:rsid w:val="005435BA"/>
    <w:rsid w:val="0054518B"/>
    <w:rsid w:val="00560ABC"/>
    <w:rsid w:val="00560D50"/>
    <w:rsid w:val="00562EEA"/>
    <w:rsid w:val="00563A90"/>
    <w:rsid w:val="00563E67"/>
    <w:rsid w:val="005640C0"/>
    <w:rsid w:val="00571447"/>
    <w:rsid w:val="00575040"/>
    <w:rsid w:val="00576F1B"/>
    <w:rsid w:val="005800E4"/>
    <w:rsid w:val="0058126A"/>
    <w:rsid w:val="00583F47"/>
    <w:rsid w:val="00585DD6"/>
    <w:rsid w:val="00590407"/>
    <w:rsid w:val="00591A16"/>
    <w:rsid w:val="00593880"/>
    <w:rsid w:val="005A2CEB"/>
    <w:rsid w:val="005A52AB"/>
    <w:rsid w:val="005A6EBA"/>
    <w:rsid w:val="005B02F6"/>
    <w:rsid w:val="005B37EE"/>
    <w:rsid w:val="005B7A01"/>
    <w:rsid w:val="005C0E9D"/>
    <w:rsid w:val="005C2EEE"/>
    <w:rsid w:val="005C3AAF"/>
    <w:rsid w:val="005C4EAE"/>
    <w:rsid w:val="005C633A"/>
    <w:rsid w:val="005C6607"/>
    <w:rsid w:val="005C7169"/>
    <w:rsid w:val="005C7587"/>
    <w:rsid w:val="005D0661"/>
    <w:rsid w:val="005D08D3"/>
    <w:rsid w:val="005D17B1"/>
    <w:rsid w:val="005D304E"/>
    <w:rsid w:val="005D7F86"/>
    <w:rsid w:val="005E12A3"/>
    <w:rsid w:val="005E25FD"/>
    <w:rsid w:val="005E318F"/>
    <w:rsid w:val="005E4D4D"/>
    <w:rsid w:val="005E6EDD"/>
    <w:rsid w:val="005F106D"/>
    <w:rsid w:val="005F26FD"/>
    <w:rsid w:val="005F3035"/>
    <w:rsid w:val="005F6504"/>
    <w:rsid w:val="00602B4D"/>
    <w:rsid w:val="006038E7"/>
    <w:rsid w:val="00606672"/>
    <w:rsid w:val="00606FA6"/>
    <w:rsid w:val="006078B5"/>
    <w:rsid w:val="00611995"/>
    <w:rsid w:val="00612500"/>
    <w:rsid w:val="00614D70"/>
    <w:rsid w:val="006238BD"/>
    <w:rsid w:val="00624BA2"/>
    <w:rsid w:val="006275AE"/>
    <w:rsid w:val="0063011A"/>
    <w:rsid w:val="00632104"/>
    <w:rsid w:val="00635B4B"/>
    <w:rsid w:val="00640B16"/>
    <w:rsid w:val="00641097"/>
    <w:rsid w:val="00643AA7"/>
    <w:rsid w:val="00644F85"/>
    <w:rsid w:val="00647ED3"/>
    <w:rsid w:val="0065052A"/>
    <w:rsid w:val="00650D34"/>
    <w:rsid w:val="006521F6"/>
    <w:rsid w:val="006600E4"/>
    <w:rsid w:val="00662AD6"/>
    <w:rsid w:val="006647BC"/>
    <w:rsid w:val="00673B10"/>
    <w:rsid w:val="0067452C"/>
    <w:rsid w:val="0067452D"/>
    <w:rsid w:val="00674951"/>
    <w:rsid w:val="00675280"/>
    <w:rsid w:val="00677D79"/>
    <w:rsid w:val="0068054C"/>
    <w:rsid w:val="006825F2"/>
    <w:rsid w:val="0068289C"/>
    <w:rsid w:val="00684A95"/>
    <w:rsid w:val="0068595B"/>
    <w:rsid w:val="00686544"/>
    <w:rsid w:val="00686AB1"/>
    <w:rsid w:val="00687D8B"/>
    <w:rsid w:val="00690B1D"/>
    <w:rsid w:val="00691C64"/>
    <w:rsid w:val="00692CB3"/>
    <w:rsid w:val="00693E09"/>
    <w:rsid w:val="00695B51"/>
    <w:rsid w:val="00696BB0"/>
    <w:rsid w:val="006975B1"/>
    <w:rsid w:val="006A59D2"/>
    <w:rsid w:val="006B07CB"/>
    <w:rsid w:val="006B388C"/>
    <w:rsid w:val="006B420C"/>
    <w:rsid w:val="006B4A3C"/>
    <w:rsid w:val="006B5B35"/>
    <w:rsid w:val="006B6025"/>
    <w:rsid w:val="006C125F"/>
    <w:rsid w:val="006C2A0E"/>
    <w:rsid w:val="006C3EF8"/>
    <w:rsid w:val="006C4296"/>
    <w:rsid w:val="006C6294"/>
    <w:rsid w:val="006D0036"/>
    <w:rsid w:val="006D1983"/>
    <w:rsid w:val="006D2D92"/>
    <w:rsid w:val="006D45FA"/>
    <w:rsid w:val="006D627B"/>
    <w:rsid w:val="006D7B9E"/>
    <w:rsid w:val="006E2484"/>
    <w:rsid w:val="006E24BB"/>
    <w:rsid w:val="006F4D95"/>
    <w:rsid w:val="006F4D99"/>
    <w:rsid w:val="00700544"/>
    <w:rsid w:val="00702C1D"/>
    <w:rsid w:val="0070597B"/>
    <w:rsid w:val="0070635C"/>
    <w:rsid w:val="007115F4"/>
    <w:rsid w:val="007161EB"/>
    <w:rsid w:val="00721BD9"/>
    <w:rsid w:val="0072238E"/>
    <w:rsid w:val="00722976"/>
    <w:rsid w:val="0072337C"/>
    <w:rsid w:val="00724A6C"/>
    <w:rsid w:val="007251B2"/>
    <w:rsid w:val="00740E86"/>
    <w:rsid w:val="00741C76"/>
    <w:rsid w:val="007426CA"/>
    <w:rsid w:val="00752ADD"/>
    <w:rsid w:val="007533B4"/>
    <w:rsid w:val="00754BFA"/>
    <w:rsid w:val="007662C5"/>
    <w:rsid w:val="00767614"/>
    <w:rsid w:val="0077086D"/>
    <w:rsid w:val="00770F43"/>
    <w:rsid w:val="0077348A"/>
    <w:rsid w:val="00773788"/>
    <w:rsid w:val="00774E47"/>
    <w:rsid w:val="00776B00"/>
    <w:rsid w:val="00776E01"/>
    <w:rsid w:val="00776F14"/>
    <w:rsid w:val="0078284B"/>
    <w:rsid w:val="007828BB"/>
    <w:rsid w:val="00785091"/>
    <w:rsid w:val="007857B8"/>
    <w:rsid w:val="00785DAD"/>
    <w:rsid w:val="00786E70"/>
    <w:rsid w:val="007876D7"/>
    <w:rsid w:val="00787D3F"/>
    <w:rsid w:val="007901E6"/>
    <w:rsid w:val="00792137"/>
    <w:rsid w:val="0079326E"/>
    <w:rsid w:val="00797F81"/>
    <w:rsid w:val="007A088D"/>
    <w:rsid w:val="007A32F2"/>
    <w:rsid w:val="007A62D3"/>
    <w:rsid w:val="007B154E"/>
    <w:rsid w:val="007B3AAD"/>
    <w:rsid w:val="007B485E"/>
    <w:rsid w:val="007B4D22"/>
    <w:rsid w:val="007C2261"/>
    <w:rsid w:val="007C3907"/>
    <w:rsid w:val="007C3F22"/>
    <w:rsid w:val="007C59DE"/>
    <w:rsid w:val="007C72F7"/>
    <w:rsid w:val="007D4375"/>
    <w:rsid w:val="007D6895"/>
    <w:rsid w:val="007E14F6"/>
    <w:rsid w:val="007E245A"/>
    <w:rsid w:val="007E2D20"/>
    <w:rsid w:val="007E5216"/>
    <w:rsid w:val="007E576A"/>
    <w:rsid w:val="007E5C9D"/>
    <w:rsid w:val="007E6CDB"/>
    <w:rsid w:val="007E7007"/>
    <w:rsid w:val="007E732E"/>
    <w:rsid w:val="007F429D"/>
    <w:rsid w:val="007F4D92"/>
    <w:rsid w:val="007F5D2B"/>
    <w:rsid w:val="00800239"/>
    <w:rsid w:val="00800D89"/>
    <w:rsid w:val="0080275A"/>
    <w:rsid w:val="00802E0C"/>
    <w:rsid w:val="00807A92"/>
    <w:rsid w:val="0081122B"/>
    <w:rsid w:val="00813128"/>
    <w:rsid w:val="00813864"/>
    <w:rsid w:val="00813A36"/>
    <w:rsid w:val="00813F23"/>
    <w:rsid w:val="00813F7E"/>
    <w:rsid w:val="008144C8"/>
    <w:rsid w:val="0081645B"/>
    <w:rsid w:val="00817A7F"/>
    <w:rsid w:val="008208EA"/>
    <w:rsid w:val="00823BFE"/>
    <w:rsid w:val="00831516"/>
    <w:rsid w:val="0083550B"/>
    <w:rsid w:val="008359E1"/>
    <w:rsid w:val="00837E30"/>
    <w:rsid w:val="00841221"/>
    <w:rsid w:val="0084309F"/>
    <w:rsid w:val="00843D99"/>
    <w:rsid w:val="00843EEF"/>
    <w:rsid w:val="00847061"/>
    <w:rsid w:val="008474EE"/>
    <w:rsid w:val="00847E40"/>
    <w:rsid w:val="008525AC"/>
    <w:rsid w:val="00853912"/>
    <w:rsid w:val="008539A2"/>
    <w:rsid w:val="00862028"/>
    <w:rsid w:val="00862CB5"/>
    <w:rsid w:val="00863E27"/>
    <w:rsid w:val="008701BE"/>
    <w:rsid w:val="0087114A"/>
    <w:rsid w:val="00873FD1"/>
    <w:rsid w:val="00876575"/>
    <w:rsid w:val="00886A9B"/>
    <w:rsid w:val="00890DF9"/>
    <w:rsid w:val="0089101B"/>
    <w:rsid w:val="00892720"/>
    <w:rsid w:val="008932F6"/>
    <w:rsid w:val="0089450F"/>
    <w:rsid w:val="008965F6"/>
    <w:rsid w:val="0089707F"/>
    <w:rsid w:val="008A0F7A"/>
    <w:rsid w:val="008A1D1A"/>
    <w:rsid w:val="008A1FFF"/>
    <w:rsid w:val="008A3983"/>
    <w:rsid w:val="008A5771"/>
    <w:rsid w:val="008A5A54"/>
    <w:rsid w:val="008A7401"/>
    <w:rsid w:val="008A7425"/>
    <w:rsid w:val="008B13F8"/>
    <w:rsid w:val="008B2870"/>
    <w:rsid w:val="008B33A3"/>
    <w:rsid w:val="008B3FF4"/>
    <w:rsid w:val="008B4C1B"/>
    <w:rsid w:val="008B6352"/>
    <w:rsid w:val="008B6E98"/>
    <w:rsid w:val="008B7EF2"/>
    <w:rsid w:val="008C19F1"/>
    <w:rsid w:val="008C2825"/>
    <w:rsid w:val="008C3238"/>
    <w:rsid w:val="008D2485"/>
    <w:rsid w:val="008D4226"/>
    <w:rsid w:val="008D644F"/>
    <w:rsid w:val="008D747E"/>
    <w:rsid w:val="008E2341"/>
    <w:rsid w:val="008E3DD9"/>
    <w:rsid w:val="008E5911"/>
    <w:rsid w:val="008E5940"/>
    <w:rsid w:val="008E7ED4"/>
    <w:rsid w:val="008F206F"/>
    <w:rsid w:val="008F2FF4"/>
    <w:rsid w:val="008F3146"/>
    <w:rsid w:val="008F3CEF"/>
    <w:rsid w:val="008F4295"/>
    <w:rsid w:val="008F6031"/>
    <w:rsid w:val="008F6749"/>
    <w:rsid w:val="00900DBF"/>
    <w:rsid w:val="009037C4"/>
    <w:rsid w:val="00906431"/>
    <w:rsid w:val="00913657"/>
    <w:rsid w:val="00913BB5"/>
    <w:rsid w:val="009143A9"/>
    <w:rsid w:val="00914AE7"/>
    <w:rsid w:val="00917F05"/>
    <w:rsid w:val="009205F7"/>
    <w:rsid w:val="00920C51"/>
    <w:rsid w:val="00921EA9"/>
    <w:rsid w:val="00921FDD"/>
    <w:rsid w:val="0092212E"/>
    <w:rsid w:val="0092315A"/>
    <w:rsid w:val="00924AF7"/>
    <w:rsid w:val="00931A64"/>
    <w:rsid w:val="00932E81"/>
    <w:rsid w:val="0093428A"/>
    <w:rsid w:val="009350BD"/>
    <w:rsid w:val="009353A4"/>
    <w:rsid w:val="00935D2C"/>
    <w:rsid w:val="00937140"/>
    <w:rsid w:val="009375DC"/>
    <w:rsid w:val="00937D7F"/>
    <w:rsid w:val="009437D5"/>
    <w:rsid w:val="0094413A"/>
    <w:rsid w:val="0094462B"/>
    <w:rsid w:val="00945A96"/>
    <w:rsid w:val="009512E5"/>
    <w:rsid w:val="00951548"/>
    <w:rsid w:val="0095464B"/>
    <w:rsid w:val="00955137"/>
    <w:rsid w:val="00964396"/>
    <w:rsid w:val="00966615"/>
    <w:rsid w:val="00966DD4"/>
    <w:rsid w:val="009752E8"/>
    <w:rsid w:val="00981897"/>
    <w:rsid w:val="00981BA5"/>
    <w:rsid w:val="00982406"/>
    <w:rsid w:val="00992AF6"/>
    <w:rsid w:val="00993D97"/>
    <w:rsid w:val="00996E43"/>
    <w:rsid w:val="009A3472"/>
    <w:rsid w:val="009A6D6C"/>
    <w:rsid w:val="009A788B"/>
    <w:rsid w:val="009A7CEE"/>
    <w:rsid w:val="009B07AA"/>
    <w:rsid w:val="009B34C8"/>
    <w:rsid w:val="009B4040"/>
    <w:rsid w:val="009B5ED4"/>
    <w:rsid w:val="009B7527"/>
    <w:rsid w:val="009C0256"/>
    <w:rsid w:val="009C387C"/>
    <w:rsid w:val="009C50F3"/>
    <w:rsid w:val="009C5721"/>
    <w:rsid w:val="009C5E06"/>
    <w:rsid w:val="009C6FB8"/>
    <w:rsid w:val="009C71BA"/>
    <w:rsid w:val="009D09B0"/>
    <w:rsid w:val="009D5D40"/>
    <w:rsid w:val="009E08F1"/>
    <w:rsid w:val="009E1EAE"/>
    <w:rsid w:val="009E1F81"/>
    <w:rsid w:val="009E2DFF"/>
    <w:rsid w:val="009E341E"/>
    <w:rsid w:val="009E4E28"/>
    <w:rsid w:val="009E5830"/>
    <w:rsid w:val="009E66B1"/>
    <w:rsid w:val="009F3C1D"/>
    <w:rsid w:val="009F4595"/>
    <w:rsid w:val="009F473D"/>
    <w:rsid w:val="009F4B60"/>
    <w:rsid w:val="009F502E"/>
    <w:rsid w:val="009F57FE"/>
    <w:rsid w:val="009F6FC5"/>
    <w:rsid w:val="009F769D"/>
    <w:rsid w:val="00A00DFF"/>
    <w:rsid w:val="00A0145A"/>
    <w:rsid w:val="00A02739"/>
    <w:rsid w:val="00A0285D"/>
    <w:rsid w:val="00A02FB6"/>
    <w:rsid w:val="00A042FD"/>
    <w:rsid w:val="00A04E0C"/>
    <w:rsid w:val="00A13669"/>
    <w:rsid w:val="00A20112"/>
    <w:rsid w:val="00A20903"/>
    <w:rsid w:val="00A22A81"/>
    <w:rsid w:val="00A22D74"/>
    <w:rsid w:val="00A24A25"/>
    <w:rsid w:val="00A25A22"/>
    <w:rsid w:val="00A25F4A"/>
    <w:rsid w:val="00A300A3"/>
    <w:rsid w:val="00A327D8"/>
    <w:rsid w:val="00A331EB"/>
    <w:rsid w:val="00A33D07"/>
    <w:rsid w:val="00A34EAB"/>
    <w:rsid w:val="00A40D8F"/>
    <w:rsid w:val="00A429FF"/>
    <w:rsid w:val="00A44174"/>
    <w:rsid w:val="00A441B6"/>
    <w:rsid w:val="00A44A91"/>
    <w:rsid w:val="00A45713"/>
    <w:rsid w:val="00A4651F"/>
    <w:rsid w:val="00A47D72"/>
    <w:rsid w:val="00A510B0"/>
    <w:rsid w:val="00A53858"/>
    <w:rsid w:val="00A53BAE"/>
    <w:rsid w:val="00A55780"/>
    <w:rsid w:val="00A56838"/>
    <w:rsid w:val="00A57AC5"/>
    <w:rsid w:val="00A60D5D"/>
    <w:rsid w:val="00A61D3F"/>
    <w:rsid w:val="00A64232"/>
    <w:rsid w:val="00A650DB"/>
    <w:rsid w:val="00A66FF8"/>
    <w:rsid w:val="00A67CFB"/>
    <w:rsid w:val="00A67FAF"/>
    <w:rsid w:val="00A72FE7"/>
    <w:rsid w:val="00A75C0F"/>
    <w:rsid w:val="00A76C78"/>
    <w:rsid w:val="00A809CB"/>
    <w:rsid w:val="00A82DC1"/>
    <w:rsid w:val="00A85B72"/>
    <w:rsid w:val="00A87CC4"/>
    <w:rsid w:val="00A90848"/>
    <w:rsid w:val="00A9406C"/>
    <w:rsid w:val="00A94777"/>
    <w:rsid w:val="00A965BE"/>
    <w:rsid w:val="00AA399E"/>
    <w:rsid w:val="00AA7991"/>
    <w:rsid w:val="00AA7B0D"/>
    <w:rsid w:val="00AB038C"/>
    <w:rsid w:val="00AB15D2"/>
    <w:rsid w:val="00AB52F7"/>
    <w:rsid w:val="00AC1D70"/>
    <w:rsid w:val="00AC5A6A"/>
    <w:rsid w:val="00AC7F69"/>
    <w:rsid w:val="00AD21BC"/>
    <w:rsid w:val="00AD62EB"/>
    <w:rsid w:val="00AD70D3"/>
    <w:rsid w:val="00AE0D28"/>
    <w:rsid w:val="00AE3225"/>
    <w:rsid w:val="00AE3AC1"/>
    <w:rsid w:val="00AE4586"/>
    <w:rsid w:val="00AE7649"/>
    <w:rsid w:val="00AE7D08"/>
    <w:rsid w:val="00AE7D6F"/>
    <w:rsid w:val="00AF0A64"/>
    <w:rsid w:val="00AF10E7"/>
    <w:rsid w:val="00AF3997"/>
    <w:rsid w:val="00AF41C3"/>
    <w:rsid w:val="00AF4789"/>
    <w:rsid w:val="00B014B7"/>
    <w:rsid w:val="00B02334"/>
    <w:rsid w:val="00B02F72"/>
    <w:rsid w:val="00B04CBB"/>
    <w:rsid w:val="00B101ED"/>
    <w:rsid w:val="00B113B2"/>
    <w:rsid w:val="00B11AE2"/>
    <w:rsid w:val="00B11BBA"/>
    <w:rsid w:val="00B12638"/>
    <w:rsid w:val="00B15294"/>
    <w:rsid w:val="00B15565"/>
    <w:rsid w:val="00B2157E"/>
    <w:rsid w:val="00B21E45"/>
    <w:rsid w:val="00B253DF"/>
    <w:rsid w:val="00B25D86"/>
    <w:rsid w:val="00B261D2"/>
    <w:rsid w:val="00B27235"/>
    <w:rsid w:val="00B30DC0"/>
    <w:rsid w:val="00B34A0C"/>
    <w:rsid w:val="00B35040"/>
    <w:rsid w:val="00B35CA6"/>
    <w:rsid w:val="00B3644C"/>
    <w:rsid w:val="00B37708"/>
    <w:rsid w:val="00B37BC8"/>
    <w:rsid w:val="00B37C45"/>
    <w:rsid w:val="00B37E26"/>
    <w:rsid w:val="00B42818"/>
    <w:rsid w:val="00B437DB"/>
    <w:rsid w:val="00B450C6"/>
    <w:rsid w:val="00B452E5"/>
    <w:rsid w:val="00B45B19"/>
    <w:rsid w:val="00B45B27"/>
    <w:rsid w:val="00B47094"/>
    <w:rsid w:val="00B5003B"/>
    <w:rsid w:val="00B505BD"/>
    <w:rsid w:val="00B52588"/>
    <w:rsid w:val="00B547F5"/>
    <w:rsid w:val="00B60729"/>
    <w:rsid w:val="00B60AEA"/>
    <w:rsid w:val="00B61668"/>
    <w:rsid w:val="00B61815"/>
    <w:rsid w:val="00B636E0"/>
    <w:rsid w:val="00B641D0"/>
    <w:rsid w:val="00B6426E"/>
    <w:rsid w:val="00B70D0C"/>
    <w:rsid w:val="00B727C5"/>
    <w:rsid w:val="00B72C11"/>
    <w:rsid w:val="00B72F4E"/>
    <w:rsid w:val="00B7592F"/>
    <w:rsid w:val="00B7626A"/>
    <w:rsid w:val="00B8091A"/>
    <w:rsid w:val="00B828EC"/>
    <w:rsid w:val="00B8321D"/>
    <w:rsid w:val="00B846E6"/>
    <w:rsid w:val="00B85555"/>
    <w:rsid w:val="00B864AF"/>
    <w:rsid w:val="00B87DEC"/>
    <w:rsid w:val="00B92550"/>
    <w:rsid w:val="00B92DFD"/>
    <w:rsid w:val="00B94F27"/>
    <w:rsid w:val="00B94FC2"/>
    <w:rsid w:val="00B96A71"/>
    <w:rsid w:val="00B97396"/>
    <w:rsid w:val="00B97FA8"/>
    <w:rsid w:val="00BA2382"/>
    <w:rsid w:val="00BA39E2"/>
    <w:rsid w:val="00BA3C66"/>
    <w:rsid w:val="00BA3EFF"/>
    <w:rsid w:val="00BA5C03"/>
    <w:rsid w:val="00BA6CD1"/>
    <w:rsid w:val="00BA7D64"/>
    <w:rsid w:val="00BB4258"/>
    <w:rsid w:val="00BB651D"/>
    <w:rsid w:val="00BB71C8"/>
    <w:rsid w:val="00BC3A34"/>
    <w:rsid w:val="00BC7BD2"/>
    <w:rsid w:val="00BC7BD3"/>
    <w:rsid w:val="00BD05A9"/>
    <w:rsid w:val="00BE1386"/>
    <w:rsid w:val="00BE3B9B"/>
    <w:rsid w:val="00BE535E"/>
    <w:rsid w:val="00BE7B52"/>
    <w:rsid w:val="00BF01ED"/>
    <w:rsid w:val="00BF6AEB"/>
    <w:rsid w:val="00C034B2"/>
    <w:rsid w:val="00C037D8"/>
    <w:rsid w:val="00C10622"/>
    <w:rsid w:val="00C13CF4"/>
    <w:rsid w:val="00C16B65"/>
    <w:rsid w:val="00C17870"/>
    <w:rsid w:val="00C20565"/>
    <w:rsid w:val="00C218FC"/>
    <w:rsid w:val="00C21F78"/>
    <w:rsid w:val="00C26301"/>
    <w:rsid w:val="00C26D03"/>
    <w:rsid w:val="00C27486"/>
    <w:rsid w:val="00C318CD"/>
    <w:rsid w:val="00C433F8"/>
    <w:rsid w:val="00C4434B"/>
    <w:rsid w:val="00C452CC"/>
    <w:rsid w:val="00C4563E"/>
    <w:rsid w:val="00C45E5A"/>
    <w:rsid w:val="00C46114"/>
    <w:rsid w:val="00C46479"/>
    <w:rsid w:val="00C53455"/>
    <w:rsid w:val="00C55E39"/>
    <w:rsid w:val="00C56E04"/>
    <w:rsid w:val="00C605DA"/>
    <w:rsid w:val="00C61E20"/>
    <w:rsid w:val="00C62201"/>
    <w:rsid w:val="00C63F94"/>
    <w:rsid w:val="00C65D19"/>
    <w:rsid w:val="00C6790A"/>
    <w:rsid w:val="00C766E5"/>
    <w:rsid w:val="00C76B55"/>
    <w:rsid w:val="00C806C9"/>
    <w:rsid w:val="00C80A05"/>
    <w:rsid w:val="00C82291"/>
    <w:rsid w:val="00C84D52"/>
    <w:rsid w:val="00C930B9"/>
    <w:rsid w:val="00CA0DA2"/>
    <w:rsid w:val="00CA2DB8"/>
    <w:rsid w:val="00CA409A"/>
    <w:rsid w:val="00CA6A4C"/>
    <w:rsid w:val="00CA7F61"/>
    <w:rsid w:val="00CB080D"/>
    <w:rsid w:val="00CB0884"/>
    <w:rsid w:val="00CB0B82"/>
    <w:rsid w:val="00CB2B38"/>
    <w:rsid w:val="00CB573A"/>
    <w:rsid w:val="00CB70C9"/>
    <w:rsid w:val="00CB7556"/>
    <w:rsid w:val="00CB75B8"/>
    <w:rsid w:val="00CC18C2"/>
    <w:rsid w:val="00CC1EEC"/>
    <w:rsid w:val="00CC6DF2"/>
    <w:rsid w:val="00CC6E76"/>
    <w:rsid w:val="00CC6E78"/>
    <w:rsid w:val="00CD02F8"/>
    <w:rsid w:val="00CD25E7"/>
    <w:rsid w:val="00CD5EEF"/>
    <w:rsid w:val="00CD652C"/>
    <w:rsid w:val="00CD74F5"/>
    <w:rsid w:val="00CD75E7"/>
    <w:rsid w:val="00CD79F2"/>
    <w:rsid w:val="00CD7DB8"/>
    <w:rsid w:val="00CE15E5"/>
    <w:rsid w:val="00CE3495"/>
    <w:rsid w:val="00CE67CB"/>
    <w:rsid w:val="00CE686B"/>
    <w:rsid w:val="00CF1E66"/>
    <w:rsid w:val="00CF3C6A"/>
    <w:rsid w:val="00CF48D7"/>
    <w:rsid w:val="00CF7F7C"/>
    <w:rsid w:val="00D0482A"/>
    <w:rsid w:val="00D04912"/>
    <w:rsid w:val="00D1048C"/>
    <w:rsid w:val="00D10E9F"/>
    <w:rsid w:val="00D11730"/>
    <w:rsid w:val="00D139B8"/>
    <w:rsid w:val="00D206CA"/>
    <w:rsid w:val="00D21A84"/>
    <w:rsid w:val="00D250C8"/>
    <w:rsid w:val="00D4153D"/>
    <w:rsid w:val="00D440CD"/>
    <w:rsid w:val="00D4444C"/>
    <w:rsid w:val="00D455AC"/>
    <w:rsid w:val="00D455EB"/>
    <w:rsid w:val="00D45A05"/>
    <w:rsid w:val="00D52DF0"/>
    <w:rsid w:val="00D56954"/>
    <w:rsid w:val="00D605F3"/>
    <w:rsid w:val="00D61219"/>
    <w:rsid w:val="00D669ED"/>
    <w:rsid w:val="00D66FD3"/>
    <w:rsid w:val="00D67A61"/>
    <w:rsid w:val="00D70BBA"/>
    <w:rsid w:val="00D72270"/>
    <w:rsid w:val="00D7719F"/>
    <w:rsid w:val="00D77605"/>
    <w:rsid w:val="00D834FC"/>
    <w:rsid w:val="00D85033"/>
    <w:rsid w:val="00D906D3"/>
    <w:rsid w:val="00D9185F"/>
    <w:rsid w:val="00D91B17"/>
    <w:rsid w:val="00D922B2"/>
    <w:rsid w:val="00D92614"/>
    <w:rsid w:val="00D92B3A"/>
    <w:rsid w:val="00D945E8"/>
    <w:rsid w:val="00D95486"/>
    <w:rsid w:val="00DA1677"/>
    <w:rsid w:val="00DA2C04"/>
    <w:rsid w:val="00DA3906"/>
    <w:rsid w:val="00DA65CB"/>
    <w:rsid w:val="00DA6BD4"/>
    <w:rsid w:val="00DB04B5"/>
    <w:rsid w:val="00DB0D40"/>
    <w:rsid w:val="00DB26FE"/>
    <w:rsid w:val="00DB39A5"/>
    <w:rsid w:val="00DB3B30"/>
    <w:rsid w:val="00DB483F"/>
    <w:rsid w:val="00DB501D"/>
    <w:rsid w:val="00DB5A98"/>
    <w:rsid w:val="00DB6BBE"/>
    <w:rsid w:val="00DC0C8D"/>
    <w:rsid w:val="00DC0C98"/>
    <w:rsid w:val="00DC4B55"/>
    <w:rsid w:val="00DC636A"/>
    <w:rsid w:val="00DC6C70"/>
    <w:rsid w:val="00DC78A2"/>
    <w:rsid w:val="00DC7E1D"/>
    <w:rsid w:val="00DD098C"/>
    <w:rsid w:val="00DD797C"/>
    <w:rsid w:val="00DE00CC"/>
    <w:rsid w:val="00DE1B4B"/>
    <w:rsid w:val="00DE5222"/>
    <w:rsid w:val="00DF0F26"/>
    <w:rsid w:val="00DF1A1E"/>
    <w:rsid w:val="00DF23BB"/>
    <w:rsid w:val="00DF3D5A"/>
    <w:rsid w:val="00DF5E78"/>
    <w:rsid w:val="00E00224"/>
    <w:rsid w:val="00E0214C"/>
    <w:rsid w:val="00E04488"/>
    <w:rsid w:val="00E04EAA"/>
    <w:rsid w:val="00E061BF"/>
    <w:rsid w:val="00E070AB"/>
    <w:rsid w:val="00E13F6B"/>
    <w:rsid w:val="00E14662"/>
    <w:rsid w:val="00E148EA"/>
    <w:rsid w:val="00E1621D"/>
    <w:rsid w:val="00E20259"/>
    <w:rsid w:val="00E21230"/>
    <w:rsid w:val="00E24BE4"/>
    <w:rsid w:val="00E26EAC"/>
    <w:rsid w:val="00E303AF"/>
    <w:rsid w:val="00E33C9A"/>
    <w:rsid w:val="00E34309"/>
    <w:rsid w:val="00E36CBE"/>
    <w:rsid w:val="00E400A5"/>
    <w:rsid w:val="00E40BB5"/>
    <w:rsid w:val="00E424D0"/>
    <w:rsid w:val="00E44F0E"/>
    <w:rsid w:val="00E4725A"/>
    <w:rsid w:val="00E47988"/>
    <w:rsid w:val="00E50D35"/>
    <w:rsid w:val="00E5569A"/>
    <w:rsid w:val="00E627C6"/>
    <w:rsid w:val="00E646C3"/>
    <w:rsid w:val="00E64E69"/>
    <w:rsid w:val="00E673CB"/>
    <w:rsid w:val="00E67C47"/>
    <w:rsid w:val="00E73D5D"/>
    <w:rsid w:val="00E73D60"/>
    <w:rsid w:val="00E76029"/>
    <w:rsid w:val="00E76D7E"/>
    <w:rsid w:val="00E838A6"/>
    <w:rsid w:val="00E83B11"/>
    <w:rsid w:val="00E84F28"/>
    <w:rsid w:val="00E86DAA"/>
    <w:rsid w:val="00E87CC6"/>
    <w:rsid w:val="00E9023F"/>
    <w:rsid w:val="00E91869"/>
    <w:rsid w:val="00E962A3"/>
    <w:rsid w:val="00E97275"/>
    <w:rsid w:val="00E97EE2"/>
    <w:rsid w:val="00EA086D"/>
    <w:rsid w:val="00EA0BA6"/>
    <w:rsid w:val="00EA2648"/>
    <w:rsid w:val="00EA34F3"/>
    <w:rsid w:val="00EA3A7D"/>
    <w:rsid w:val="00EA4C94"/>
    <w:rsid w:val="00EA6EB6"/>
    <w:rsid w:val="00EB382A"/>
    <w:rsid w:val="00EB4684"/>
    <w:rsid w:val="00EB644B"/>
    <w:rsid w:val="00EB6D81"/>
    <w:rsid w:val="00EB7942"/>
    <w:rsid w:val="00EC251A"/>
    <w:rsid w:val="00EC2E2A"/>
    <w:rsid w:val="00EC3815"/>
    <w:rsid w:val="00EC4844"/>
    <w:rsid w:val="00EC521C"/>
    <w:rsid w:val="00EC5282"/>
    <w:rsid w:val="00EC5B55"/>
    <w:rsid w:val="00EC6CFA"/>
    <w:rsid w:val="00EC7277"/>
    <w:rsid w:val="00ED042C"/>
    <w:rsid w:val="00ED0C32"/>
    <w:rsid w:val="00ED2F05"/>
    <w:rsid w:val="00ED3509"/>
    <w:rsid w:val="00ED372B"/>
    <w:rsid w:val="00ED49AD"/>
    <w:rsid w:val="00ED57BB"/>
    <w:rsid w:val="00EE3A66"/>
    <w:rsid w:val="00EE6CB7"/>
    <w:rsid w:val="00EF3D97"/>
    <w:rsid w:val="00EF5076"/>
    <w:rsid w:val="00EF5E8F"/>
    <w:rsid w:val="00EF6D2A"/>
    <w:rsid w:val="00EF7A28"/>
    <w:rsid w:val="00F00BCA"/>
    <w:rsid w:val="00F01C30"/>
    <w:rsid w:val="00F05561"/>
    <w:rsid w:val="00F05802"/>
    <w:rsid w:val="00F0587E"/>
    <w:rsid w:val="00F1002F"/>
    <w:rsid w:val="00F11030"/>
    <w:rsid w:val="00F110E0"/>
    <w:rsid w:val="00F131CE"/>
    <w:rsid w:val="00F13315"/>
    <w:rsid w:val="00F2020D"/>
    <w:rsid w:val="00F22DD7"/>
    <w:rsid w:val="00F23ACA"/>
    <w:rsid w:val="00F241F9"/>
    <w:rsid w:val="00F24759"/>
    <w:rsid w:val="00F2690D"/>
    <w:rsid w:val="00F26D63"/>
    <w:rsid w:val="00F35571"/>
    <w:rsid w:val="00F407E1"/>
    <w:rsid w:val="00F40B17"/>
    <w:rsid w:val="00F40D5D"/>
    <w:rsid w:val="00F41952"/>
    <w:rsid w:val="00F42BE7"/>
    <w:rsid w:val="00F473EF"/>
    <w:rsid w:val="00F47F73"/>
    <w:rsid w:val="00F50901"/>
    <w:rsid w:val="00F52857"/>
    <w:rsid w:val="00F53A39"/>
    <w:rsid w:val="00F55248"/>
    <w:rsid w:val="00F55486"/>
    <w:rsid w:val="00F566AC"/>
    <w:rsid w:val="00F6101C"/>
    <w:rsid w:val="00F635DF"/>
    <w:rsid w:val="00F65949"/>
    <w:rsid w:val="00F66BC0"/>
    <w:rsid w:val="00F6718D"/>
    <w:rsid w:val="00F7746B"/>
    <w:rsid w:val="00F80146"/>
    <w:rsid w:val="00F844F5"/>
    <w:rsid w:val="00F8547C"/>
    <w:rsid w:val="00F855BB"/>
    <w:rsid w:val="00F85CA3"/>
    <w:rsid w:val="00F9132A"/>
    <w:rsid w:val="00F942C2"/>
    <w:rsid w:val="00F95029"/>
    <w:rsid w:val="00FA4102"/>
    <w:rsid w:val="00FB2950"/>
    <w:rsid w:val="00FB2F34"/>
    <w:rsid w:val="00FB3A21"/>
    <w:rsid w:val="00FB52F9"/>
    <w:rsid w:val="00FB67CD"/>
    <w:rsid w:val="00FC1B73"/>
    <w:rsid w:val="00FC662D"/>
    <w:rsid w:val="00FC72D1"/>
    <w:rsid w:val="00FC7763"/>
    <w:rsid w:val="00FD06AF"/>
    <w:rsid w:val="00FD7669"/>
    <w:rsid w:val="00FD7A51"/>
    <w:rsid w:val="00FE08C3"/>
    <w:rsid w:val="00FE5C97"/>
    <w:rsid w:val="00FE7861"/>
    <w:rsid w:val="00FF04DE"/>
    <w:rsid w:val="00FF25C1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08EA"/>
  </w:style>
  <w:style w:type="paragraph" w:styleId="5">
    <w:name w:val="heading 5"/>
    <w:basedOn w:val="a0"/>
    <w:next w:val="a0"/>
    <w:link w:val="50"/>
    <w:qFormat/>
    <w:locked/>
    <w:rsid w:val="00071A2D"/>
    <w:pPr>
      <w:keepNext/>
      <w:outlineLvl w:val="4"/>
    </w:pPr>
    <w:rPr>
      <w:rFonts w:eastAsia="SimSu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8208EA"/>
    <w:rPr>
      <w:i/>
      <w:iCs/>
    </w:rPr>
  </w:style>
  <w:style w:type="paragraph" w:styleId="a5">
    <w:name w:val="List Paragraph"/>
    <w:basedOn w:val="a0"/>
    <w:uiPriority w:val="34"/>
    <w:qFormat/>
    <w:rsid w:val="008208E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C13F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ConsPlusNonformat">
    <w:name w:val="ConsPlusNonformat"/>
    <w:uiPriority w:val="99"/>
    <w:rsid w:val="000C13F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0C13F8"/>
    <w:pPr>
      <w:widowControl w:val="0"/>
      <w:autoSpaceDE w:val="0"/>
      <w:autoSpaceDN w:val="0"/>
      <w:adjustRightInd w:val="0"/>
    </w:pPr>
    <w:rPr>
      <w:rFonts w:eastAsiaTheme="minorEastAsia"/>
      <w:b/>
      <w:bCs/>
    </w:rPr>
  </w:style>
  <w:style w:type="paragraph" w:customStyle="1" w:styleId="ConsPlusCell">
    <w:name w:val="ConsPlusCell"/>
    <w:uiPriority w:val="99"/>
    <w:rsid w:val="000C13F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a6">
    <w:name w:val="Hyperlink"/>
    <w:basedOn w:val="a1"/>
    <w:rsid w:val="00EF3D97"/>
    <w:rPr>
      <w:color w:val="0000FF"/>
      <w:u w:val="single"/>
    </w:rPr>
  </w:style>
  <w:style w:type="paragraph" w:styleId="a7">
    <w:name w:val="header"/>
    <w:basedOn w:val="a0"/>
    <w:link w:val="a8"/>
    <w:uiPriority w:val="99"/>
    <w:unhideWhenUsed/>
    <w:rsid w:val="001B2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B2546"/>
  </w:style>
  <w:style w:type="paragraph" w:styleId="a9">
    <w:name w:val="footer"/>
    <w:basedOn w:val="a0"/>
    <w:link w:val="aa"/>
    <w:uiPriority w:val="99"/>
    <w:unhideWhenUsed/>
    <w:rsid w:val="001B2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B2546"/>
  </w:style>
  <w:style w:type="paragraph" w:customStyle="1" w:styleId="a">
    <w:name w:val="Нумерованный абзац"/>
    <w:rsid w:val="003432B2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styleId="ab">
    <w:name w:val="Plain Text"/>
    <w:basedOn w:val="a0"/>
    <w:link w:val="ac"/>
    <w:uiPriority w:val="99"/>
    <w:unhideWhenUsed/>
    <w:rsid w:val="003432B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1"/>
    <w:link w:val="ab"/>
    <w:uiPriority w:val="99"/>
    <w:rsid w:val="003432B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Style5">
    <w:name w:val="Char Style 5"/>
    <w:link w:val="Style4"/>
    <w:uiPriority w:val="99"/>
    <w:locked/>
    <w:rsid w:val="00F9132A"/>
    <w:rPr>
      <w:sz w:val="28"/>
      <w:szCs w:val="28"/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F9132A"/>
    <w:pPr>
      <w:widowControl w:val="0"/>
      <w:shd w:val="clear" w:color="auto" w:fill="FFFFFF"/>
      <w:spacing w:after="300" w:line="326" w:lineRule="exact"/>
      <w:jc w:val="center"/>
    </w:pPr>
    <w:rPr>
      <w:sz w:val="28"/>
      <w:szCs w:val="28"/>
    </w:rPr>
  </w:style>
  <w:style w:type="character" w:customStyle="1" w:styleId="CharStyle13">
    <w:name w:val="Char Style 13"/>
    <w:link w:val="Style12"/>
    <w:uiPriority w:val="99"/>
    <w:locked/>
    <w:rsid w:val="00D922B2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D922B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customStyle="1" w:styleId="CharStyle3">
    <w:name w:val="Char Style 3"/>
    <w:basedOn w:val="a1"/>
    <w:link w:val="Style2"/>
    <w:uiPriority w:val="99"/>
    <w:locked/>
    <w:rsid w:val="00D922B2"/>
    <w:rPr>
      <w:sz w:val="26"/>
      <w:szCs w:val="26"/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D922B2"/>
    <w:pPr>
      <w:widowControl w:val="0"/>
      <w:shd w:val="clear" w:color="auto" w:fill="FFFFFF"/>
      <w:spacing w:line="365" w:lineRule="exact"/>
      <w:jc w:val="both"/>
    </w:pPr>
    <w:rPr>
      <w:sz w:val="26"/>
      <w:szCs w:val="26"/>
    </w:rPr>
  </w:style>
  <w:style w:type="character" w:customStyle="1" w:styleId="50">
    <w:name w:val="Заголовок 5 Знак"/>
    <w:basedOn w:val="a1"/>
    <w:link w:val="5"/>
    <w:rsid w:val="00071A2D"/>
    <w:rPr>
      <w:rFonts w:eastAsia="SimSun"/>
      <w:sz w:val="24"/>
      <w:szCs w:val="24"/>
      <w:lang w:val="x-none" w:eastAsia="x-none"/>
    </w:rPr>
  </w:style>
  <w:style w:type="table" w:styleId="ad">
    <w:name w:val="Table Grid"/>
    <w:basedOn w:val="a2"/>
    <w:uiPriority w:val="59"/>
    <w:rsid w:val="00C21F7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"/>
    <w:basedOn w:val="a0"/>
    <w:rsid w:val="00740E86"/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a0"/>
    <w:rsid w:val="0017761E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08EA"/>
  </w:style>
  <w:style w:type="paragraph" w:styleId="5">
    <w:name w:val="heading 5"/>
    <w:basedOn w:val="a0"/>
    <w:next w:val="a0"/>
    <w:link w:val="50"/>
    <w:qFormat/>
    <w:locked/>
    <w:rsid w:val="00071A2D"/>
    <w:pPr>
      <w:keepNext/>
      <w:outlineLvl w:val="4"/>
    </w:pPr>
    <w:rPr>
      <w:rFonts w:eastAsia="SimSu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8208EA"/>
    <w:rPr>
      <w:i/>
      <w:iCs/>
    </w:rPr>
  </w:style>
  <w:style w:type="paragraph" w:styleId="a5">
    <w:name w:val="List Paragraph"/>
    <w:basedOn w:val="a0"/>
    <w:uiPriority w:val="34"/>
    <w:qFormat/>
    <w:rsid w:val="008208EA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C13F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ConsPlusNonformat">
    <w:name w:val="ConsPlusNonformat"/>
    <w:uiPriority w:val="99"/>
    <w:rsid w:val="000C13F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0C13F8"/>
    <w:pPr>
      <w:widowControl w:val="0"/>
      <w:autoSpaceDE w:val="0"/>
      <w:autoSpaceDN w:val="0"/>
      <w:adjustRightInd w:val="0"/>
    </w:pPr>
    <w:rPr>
      <w:rFonts w:eastAsiaTheme="minorEastAsia"/>
      <w:b/>
      <w:bCs/>
    </w:rPr>
  </w:style>
  <w:style w:type="paragraph" w:customStyle="1" w:styleId="ConsPlusCell">
    <w:name w:val="ConsPlusCell"/>
    <w:uiPriority w:val="99"/>
    <w:rsid w:val="000C13F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a6">
    <w:name w:val="Hyperlink"/>
    <w:basedOn w:val="a1"/>
    <w:rsid w:val="00EF3D97"/>
    <w:rPr>
      <w:color w:val="0000FF"/>
      <w:u w:val="single"/>
    </w:rPr>
  </w:style>
  <w:style w:type="paragraph" w:styleId="a7">
    <w:name w:val="header"/>
    <w:basedOn w:val="a0"/>
    <w:link w:val="a8"/>
    <w:uiPriority w:val="99"/>
    <w:unhideWhenUsed/>
    <w:rsid w:val="001B2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1B2546"/>
  </w:style>
  <w:style w:type="paragraph" w:styleId="a9">
    <w:name w:val="footer"/>
    <w:basedOn w:val="a0"/>
    <w:link w:val="aa"/>
    <w:uiPriority w:val="99"/>
    <w:unhideWhenUsed/>
    <w:rsid w:val="001B2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B2546"/>
  </w:style>
  <w:style w:type="paragraph" w:customStyle="1" w:styleId="a">
    <w:name w:val="Нумерованный абзац"/>
    <w:rsid w:val="003432B2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styleId="ab">
    <w:name w:val="Plain Text"/>
    <w:basedOn w:val="a0"/>
    <w:link w:val="ac"/>
    <w:uiPriority w:val="99"/>
    <w:unhideWhenUsed/>
    <w:rsid w:val="003432B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1"/>
    <w:link w:val="ab"/>
    <w:uiPriority w:val="99"/>
    <w:rsid w:val="003432B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Style5">
    <w:name w:val="Char Style 5"/>
    <w:link w:val="Style4"/>
    <w:uiPriority w:val="99"/>
    <w:locked/>
    <w:rsid w:val="00F9132A"/>
    <w:rPr>
      <w:sz w:val="28"/>
      <w:szCs w:val="28"/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F9132A"/>
    <w:pPr>
      <w:widowControl w:val="0"/>
      <w:shd w:val="clear" w:color="auto" w:fill="FFFFFF"/>
      <w:spacing w:after="300" w:line="326" w:lineRule="exact"/>
      <w:jc w:val="center"/>
    </w:pPr>
    <w:rPr>
      <w:sz w:val="28"/>
      <w:szCs w:val="28"/>
    </w:rPr>
  </w:style>
  <w:style w:type="character" w:customStyle="1" w:styleId="CharStyle13">
    <w:name w:val="Char Style 13"/>
    <w:link w:val="Style12"/>
    <w:uiPriority w:val="99"/>
    <w:locked/>
    <w:rsid w:val="00D922B2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D922B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customStyle="1" w:styleId="CharStyle3">
    <w:name w:val="Char Style 3"/>
    <w:basedOn w:val="a1"/>
    <w:link w:val="Style2"/>
    <w:uiPriority w:val="99"/>
    <w:locked/>
    <w:rsid w:val="00D922B2"/>
    <w:rPr>
      <w:sz w:val="26"/>
      <w:szCs w:val="26"/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D922B2"/>
    <w:pPr>
      <w:widowControl w:val="0"/>
      <w:shd w:val="clear" w:color="auto" w:fill="FFFFFF"/>
      <w:spacing w:line="365" w:lineRule="exact"/>
      <w:jc w:val="both"/>
    </w:pPr>
    <w:rPr>
      <w:sz w:val="26"/>
      <w:szCs w:val="26"/>
    </w:rPr>
  </w:style>
  <w:style w:type="character" w:customStyle="1" w:styleId="50">
    <w:name w:val="Заголовок 5 Знак"/>
    <w:basedOn w:val="a1"/>
    <w:link w:val="5"/>
    <w:rsid w:val="00071A2D"/>
    <w:rPr>
      <w:rFonts w:eastAsia="SimSun"/>
      <w:sz w:val="24"/>
      <w:szCs w:val="24"/>
      <w:lang w:val="x-none" w:eastAsia="x-none"/>
    </w:rPr>
  </w:style>
  <w:style w:type="table" w:styleId="ad">
    <w:name w:val="Table Grid"/>
    <w:basedOn w:val="a2"/>
    <w:uiPriority w:val="59"/>
    <w:rsid w:val="00C21F7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"/>
    <w:basedOn w:val="a0"/>
    <w:rsid w:val="00740E86"/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a0"/>
    <w:rsid w:val="001776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2ABC7-E907-4B8B-A869-8C3EE6F0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1108</Words>
  <Characters>6321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titovatv</dc:creator>
  <cp:lastModifiedBy>BUDGET5</cp:lastModifiedBy>
  <cp:revision>4</cp:revision>
  <cp:lastPrinted>2020-06-30T09:43:00Z</cp:lastPrinted>
  <dcterms:created xsi:type="dcterms:W3CDTF">2021-07-02T01:03:00Z</dcterms:created>
  <dcterms:modified xsi:type="dcterms:W3CDTF">2021-07-02T01:29:00Z</dcterms:modified>
</cp:coreProperties>
</file>