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РЕЙТИНГ</w:t>
      </w:r>
    </w:p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главных распорядителей и главных администраторов </w:t>
      </w:r>
    </w:p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Pr="00063420">
        <w:t xml:space="preserve"> </w:t>
      </w:r>
      <w:r w:rsidRPr="00063420">
        <w:rPr>
          <w:rFonts w:ascii="Times New Roman" w:hAnsi="Times New Roman" w:cs="Times New Roman"/>
          <w:sz w:val="28"/>
          <w:szCs w:val="28"/>
        </w:rPr>
        <w:t>по результатам</w:t>
      </w:r>
    </w:p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 xml:space="preserve">годового мониторинга </w:t>
      </w:r>
    </w:p>
    <w:p w:rsidR="006946A3" w:rsidRPr="00063420" w:rsidRDefault="006946A3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3420">
        <w:rPr>
          <w:rFonts w:ascii="Times New Roman" w:hAnsi="Times New Roman" w:cs="Times New Roman"/>
          <w:sz w:val="28"/>
          <w:szCs w:val="28"/>
        </w:rPr>
        <w:t>и оценки качества финансового менеджмента</w:t>
      </w:r>
    </w:p>
    <w:p w:rsidR="006946A3" w:rsidRPr="00063420" w:rsidRDefault="00F704EF" w:rsidP="006946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B70B08">
        <w:rPr>
          <w:rFonts w:ascii="Times New Roman" w:hAnsi="Times New Roman" w:cs="Times New Roman"/>
          <w:sz w:val="28"/>
          <w:szCs w:val="28"/>
        </w:rPr>
        <w:t xml:space="preserve"> 2024</w:t>
      </w:r>
      <w:r w:rsidR="00601711">
        <w:rPr>
          <w:rFonts w:ascii="Times New Roman" w:hAnsi="Times New Roman" w:cs="Times New Roman"/>
          <w:sz w:val="28"/>
          <w:szCs w:val="28"/>
        </w:rPr>
        <w:t xml:space="preserve"> </w:t>
      </w:r>
      <w:r w:rsidR="006946A3" w:rsidRPr="00063420">
        <w:rPr>
          <w:rFonts w:ascii="Times New Roman" w:hAnsi="Times New Roman" w:cs="Times New Roman"/>
          <w:sz w:val="28"/>
          <w:szCs w:val="28"/>
        </w:rPr>
        <w:t>год</w:t>
      </w:r>
    </w:p>
    <w:p w:rsidR="006946A3" w:rsidRPr="00063420" w:rsidRDefault="006946A3" w:rsidP="006946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2381"/>
        <w:gridCol w:w="3912"/>
        <w:gridCol w:w="1644"/>
      </w:tblGrid>
      <w:tr w:rsidR="006946A3" w:rsidRPr="00063420" w:rsidTr="00C3647A">
        <w:trPr>
          <w:trHeight w:val="1184"/>
          <w:tblHeader/>
        </w:trPr>
        <w:tc>
          <w:tcPr>
            <w:tcW w:w="1338" w:type="dxa"/>
            <w:vAlign w:val="center"/>
          </w:tcPr>
          <w:p w:rsidR="006946A3" w:rsidRPr="00B543C6" w:rsidRDefault="00C3647A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381" w:type="dxa"/>
            <w:vAlign w:val="center"/>
          </w:tcPr>
          <w:p w:rsidR="006946A3" w:rsidRPr="00B543C6" w:rsidRDefault="006946A3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>Глава по бюджетной классификации</w:t>
            </w:r>
          </w:p>
        </w:tc>
        <w:tc>
          <w:tcPr>
            <w:tcW w:w="3912" w:type="dxa"/>
            <w:vAlign w:val="center"/>
          </w:tcPr>
          <w:p w:rsidR="006946A3" w:rsidRPr="00B543C6" w:rsidRDefault="006946A3" w:rsidP="00024AC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главных </w:t>
            </w:r>
            <w:r w:rsidR="00D05B64" w:rsidRPr="00D05B64">
              <w:rPr>
                <w:rFonts w:ascii="Times New Roman" w:hAnsi="Times New Roman" w:cs="Times New Roman"/>
                <w:sz w:val="27"/>
                <w:szCs w:val="27"/>
              </w:rPr>
              <w:t>распорядителей</w:t>
            </w:r>
            <w:r w:rsidR="00D05B64">
              <w:rPr>
                <w:rFonts w:ascii="Times New Roman" w:hAnsi="Times New Roman" w:cs="Times New Roman"/>
                <w:sz w:val="27"/>
                <w:szCs w:val="27"/>
              </w:rPr>
              <w:t xml:space="preserve"> и</w:t>
            </w:r>
            <w:r w:rsidR="00D05B64" w:rsidRPr="00D05B64">
              <w:rPr>
                <w:rFonts w:ascii="Times New Roman" w:hAnsi="Times New Roman" w:cs="Times New Roman"/>
                <w:sz w:val="27"/>
                <w:szCs w:val="27"/>
              </w:rPr>
              <w:t xml:space="preserve"> главных администраторов </w:t>
            </w: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средств </w:t>
            </w:r>
            <w:r w:rsidR="00024ACF">
              <w:rPr>
                <w:rFonts w:ascii="Times New Roman" w:hAnsi="Times New Roman" w:cs="Times New Roman"/>
                <w:sz w:val="27"/>
                <w:szCs w:val="27"/>
              </w:rPr>
              <w:t>местного</w:t>
            </w: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 бюджета</w:t>
            </w:r>
          </w:p>
        </w:tc>
        <w:tc>
          <w:tcPr>
            <w:tcW w:w="1644" w:type="dxa"/>
            <w:vAlign w:val="center"/>
          </w:tcPr>
          <w:p w:rsidR="00E97C86" w:rsidRDefault="006946A3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>Общая оценка</w:t>
            </w:r>
          </w:p>
          <w:p w:rsidR="006946A3" w:rsidRPr="00B543C6" w:rsidRDefault="006946A3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 xml:space="preserve"> (в баллах)</w:t>
            </w:r>
          </w:p>
        </w:tc>
      </w:tr>
      <w:tr w:rsidR="008C145F" w:rsidRPr="00063420" w:rsidTr="00C3647A">
        <w:trPr>
          <w:trHeight w:val="20"/>
          <w:tblHeader/>
        </w:trPr>
        <w:tc>
          <w:tcPr>
            <w:tcW w:w="1338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81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12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44" w:type="dxa"/>
            <w:vAlign w:val="center"/>
          </w:tcPr>
          <w:p w:rsidR="008C145F" w:rsidRPr="00E97C86" w:rsidRDefault="008C145F" w:rsidP="00E97C8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7C8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946A3" w:rsidRPr="00063420" w:rsidTr="00C3647A">
        <w:tc>
          <w:tcPr>
            <w:tcW w:w="9275" w:type="dxa"/>
            <w:gridSpan w:val="4"/>
          </w:tcPr>
          <w:p w:rsidR="006946A3" w:rsidRPr="0045078E" w:rsidRDefault="006946A3" w:rsidP="00F044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B543C6">
              <w:rPr>
                <w:rFonts w:ascii="Times New Roman" w:hAnsi="Times New Roman" w:cs="Times New Roman"/>
                <w:sz w:val="27"/>
                <w:szCs w:val="27"/>
              </w:rPr>
              <w:t>Высокое качество финансового менеджмента</w:t>
            </w:r>
            <w:r w:rsidR="000773F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E408F2"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 w:rsidR="0045078E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  <w:r w:rsidR="0045078E" w:rsidRPr="0045078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5078E">
              <w:rPr>
                <w:rFonts w:ascii="Times New Roman" w:hAnsi="Times New Roman" w:cs="Times New Roman"/>
                <w:sz w:val="27"/>
                <w:szCs w:val="27"/>
              </w:rPr>
              <w:t>степень</w:t>
            </w:r>
            <w:r w:rsidR="000641D4">
              <w:rPr>
                <w:rFonts w:ascii="Times New Roman" w:hAnsi="Times New Roman" w:cs="Times New Roman"/>
                <w:sz w:val="27"/>
                <w:szCs w:val="27"/>
              </w:rPr>
              <w:t xml:space="preserve"> качества</w:t>
            </w:r>
            <w:r w:rsidR="0045078E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580460" w:rsidRPr="00063420" w:rsidTr="00C3647A">
        <w:tc>
          <w:tcPr>
            <w:tcW w:w="1338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033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Комсомольская-на-Амуре контрольно-счётная палата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138</w:t>
            </w:r>
          </w:p>
        </w:tc>
      </w:tr>
      <w:tr w:rsidR="00580460" w:rsidRPr="00063420" w:rsidTr="00C3647A">
        <w:trPr>
          <w:trHeight w:val="1004"/>
        </w:trPr>
        <w:tc>
          <w:tcPr>
            <w:tcW w:w="1338" w:type="dxa"/>
          </w:tcPr>
          <w:p w:rsidR="00580460" w:rsidRPr="0054410B" w:rsidRDefault="00580460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381" w:type="dxa"/>
          </w:tcPr>
          <w:p w:rsidR="00580460" w:rsidRPr="0054410B" w:rsidRDefault="00580460" w:rsidP="0060171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003</w:t>
            </w:r>
          </w:p>
        </w:tc>
        <w:tc>
          <w:tcPr>
            <w:tcW w:w="3912" w:type="dxa"/>
          </w:tcPr>
          <w:p w:rsidR="00580460" w:rsidRPr="0054410B" w:rsidRDefault="00580460" w:rsidP="00522B4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Финансовое управление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0833A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134</w:t>
            </w:r>
          </w:p>
        </w:tc>
      </w:tr>
      <w:tr w:rsidR="00580460" w:rsidRPr="00B543C6" w:rsidTr="00C3647A">
        <w:tc>
          <w:tcPr>
            <w:tcW w:w="1338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029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Отдел культуры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133</w:t>
            </w:r>
          </w:p>
        </w:tc>
      </w:tr>
      <w:tr w:rsidR="00580460" w:rsidRPr="00063420" w:rsidTr="00C3647A">
        <w:trPr>
          <w:trHeight w:val="484"/>
        </w:trPr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001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Комсомольская-на-Амуре городская Дума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</w:tr>
      <w:tr w:rsidR="00580460" w:rsidTr="00C3647A"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дорожной деятельности и внешнего благоустройства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131</w:t>
            </w:r>
          </w:p>
        </w:tc>
      </w:tr>
      <w:tr w:rsidR="00580460" w:rsidRPr="00B543C6" w:rsidTr="00C3647A"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027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по делам гражданской обороны и чрезвычайным ситуациям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</w:tr>
      <w:tr w:rsidR="00580460" w:rsidRPr="00B543C6" w:rsidTr="00C3647A"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035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по физической культуре, спорту и молодёжной политике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128</w:t>
            </w:r>
          </w:p>
        </w:tc>
      </w:tr>
      <w:tr w:rsidR="00580460" w:rsidRPr="00063420" w:rsidTr="00C3647A">
        <w:tc>
          <w:tcPr>
            <w:tcW w:w="1338" w:type="dxa"/>
          </w:tcPr>
          <w:p w:rsidR="0054410B" w:rsidRDefault="0054410B" w:rsidP="009A4CB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  <w:p w:rsidR="00580460" w:rsidRPr="0054410B" w:rsidRDefault="00580460" w:rsidP="009A4CB2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381" w:type="dxa"/>
          </w:tcPr>
          <w:p w:rsidR="00580460" w:rsidRPr="0054410B" w:rsidRDefault="00580460" w:rsidP="0060171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002</w:t>
            </w:r>
          </w:p>
        </w:tc>
        <w:tc>
          <w:tcPr>
            <w:tcW w:w="3912" w:type="dxa"/>
          </w:tcPr>
          <w:p w:rsidR="00580460" w:rsidRPr="0054410B" w:rsidRDefault="00580460" w:rsidP="00522B4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Администрация города Комсомольска-на-Амуре</w:t>
            </w:r>
          </w:p>
        </w:tc>
        <w:tc>
          <w:tcPr>
            <w:tcW w:w="1644" w:type="dxa"/>
          </w:tcPr>
          <w:p w:rsidR="00580460" w:rsidRPr="0054410B" w:rsidRDefault="00580460" w:rsidP="0060171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124</w:t>
            </w:r>
          </w:p>
        </w:tc>
      </w:tr>
      <w:tr w:rsidR="00580460" w:rsidRPr="00B543C6" w:rsidTr="00C3647A">
        <w:trPr>
          <w:trHeight w:val="484"/>
        </w:trPr>
        <w:tc>
          <w:tcPr>
            <w:tcW w:w="1338" w:type="dxa"/>
          </w:tcPr>
          <w:p w:rsidR="00580460" w:rsidRPr="0054410B" w:rsidRDefault="0054410B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004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Комитет по управлению имуществом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123</w:t>
            </w:r>
          </w:p>
        </w:tc>
      </w:tr>
      <w:tr w:rsidR="00C3647A" w:rsidRPr="00B543C6" w:rsidTr="00C3647A">
        <w:trPr>
          <w:trHeight w:val="484"/>
        </w:trPr>
        <w:tc>
          <w:tcPr>
            <w:tcW w:w="1338" w:type="dxa"/>
          </w:tcPr>
          <w:p w:rsidR="00C3647A" w:rsidRDefault="00C3647A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10.</w:t>
            </w:r>
          </w:p>
        </w:tc>
        <w:tc>
          <w:tcPr>
            <w:tcW w:w="2381" w:type="dxa"/>
          </w:tcPr>
          <w:p w:rsidR="00C3647A" w:rsidRPr="0054410B" w:rsidRDefault="00C3647A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013</w:t>
            </w:r>
          </w:p>
        </w:tc>
        <w:tc>
          <w:tcPr>
            <w:tcW w:w="3912" w:type="dxa"/>
          </w:tcPr>
          <w:p w:rsidR="00C3647A" w:rsidRPr="0054410B" w:rsidRDefault="00C3647A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архитектуры и градостроительства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C3647A" w:rsidRPr="0054410B" w:rsidRDefault="00C3647A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121</w:t>
            </w:r>
          </w:p>
        </w:tc>
      </w:tr>
      <w:tr w:rsidR="00580460" w:rsidRPr="00063420" w:rsidTr="00C3647A">
        <w:trPr>
          <w:trHeight w:val="318"/>
        </w:trPr>
        <w:tc>
          <w:tcPr>
            <w:tcW w:w="9275" w:type="dxa"/>
            <w:gridSpan w:val="4"/>
          </w:tcPr>
          <w:p w:rsidR="00580460" w:rsidRPr="0054410B" w:rsidRDefault="00580460" w:rsidP="00F04465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Надлежащее качество финансового менеджмента (</w:t>
            </w:r>
            <w:r w:rsidRPr="0054410B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 xml:space="preserve"> степень качества)</w:t>
            </w:r>
          </w:p>
        </w:tc>
      </w:tr>
      <w:tr w:rsidR="00580460" w:rsidRPr="00B543C6" w:rsidTr="00C3647A">
        <w:tc>
          <w:tcPr>
            <w:tcW w:w="1338" w:type="dxa"/>
          </w:tcPr>
          <w:p w:rsidR="00580460" w:rsidRPr="0054410B" w:rsidRDefault="00C3647A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</w:p>
        </w:tc>
        <w:tc>
          <w:tcPr>
            <w:tcW w:w="3912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B8486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119</w:t>
            </w:r>
          </w:p>
        </w:tc>
      </w:tr>
      <w:tr w:rsidR="00580460" w:rsidRPr="00063420" w:rsidTr="00C3647A">
        <w:tc>
          <w:tcPr>
            <w:tcW w:w="1338" w:type="dxa"/>
          </w:tcPr>
          <w:p w:rsidR="00580460" w:rsidRPr="0054410B" w:rsidRDefault="00C3647A" w:rsidP="00F0446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="00580460" w:rsidRPr="0054410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381" w:type="dxa"/>
          </w:tcPr>
          <w:p w:rsidR="00580460" w:rsidRPr="0054410B" w:rsidRDefault="00580460" w:rsidP="009B7F50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500</w:t>
            </w:r>
          </w:p>
        </w:tc>
        <w:tc>
          <w:tcPr>
            <w:tcW w:w="3912" w:type="dxa"/>
          </w:tcPr>
          <w:p w:rsidR="00580460" w:rsidRPr="0054410B" w:rsidRDefault="00580460" w:rsidP="00522B46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Управление жилищно-коммунального хозяйства, топлива и энергетики администрации города Комсомольска-на-Амуре Хабаровского края</w:t>
            </w:r>
          </w:p>
        </w:tc>
        <w:tc>
          <w:tcPr>
            <w:tcW w:w="1644" w:type="dxa"/>
          </w:tcPr>
          <w:p w:rsidR="00580460" w:rsidRPr="0054410B" w:rsidRDefault="00580460" w:rsidP="007849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4410B">
              <w:rPr>
                <w:rFonts w:ascii="Times New Roman" w:hAnsi="Times New Roman" w:cs="Times New Roman"/>
                <w:sz w:val="27"/>
                <w:szCs w:val="27"/>
              </w:rPr>
              <w:t>119</w:t>
            </w:r>
          </w:p>
        </w:tc>
      </w:tr>
    </w:tbl>
    <w:p w:rsidR="00B543C6" w:rsidRDefault="00B543C6" w:rsidP="00B543C6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43C6" w:rsidRDefault="00B543C6" w:rsidP="00B543C6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543C6" w:rsidRDefault="000F4E26" w:rsidP="00B543C6">
      <w:pPr>
        <w:pStyle w:val="ConsPlusNormal"/>
        <w:tabs>
          <w:tab w:val="left" w:pos="72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B543C6" w:rsidSect="00104DE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DEB" w:rsidRDefault="00104DEB" w:rsidP="00104DEB">
      <w:pPr>
        <w:spacing w:after="0" w:line="240" w:lineRule="auto"/>
      </w:pPr>
      <w:r>
        <w:separator/>
      </w:r>
    </w:p>
  </w:endnote>
  <w:endnote w:type="continuationSeparator" w:id="0">
    <w:p w:rsidR="00104DEB" w:rsidRDefault="00104DEB" w:rsidP="0010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DEB" w:rsidRDefault="00104DEB" w:rsidP="00104DEB">
      <w:pPr>
        <w:spacing w:after="0" w:line="240" w:lineRule="auto"/>
      </w:pPr>
      <w:r>
        <w:separator/>
      </w:r>
    </w:p>
  </w:footnote>
  <w:footnote w:type="continuationSeparator" w:id="0">
    <w:p w:rsidR="00104DEB" w:rsidRDefault="00104DEB" w:rsidP="00104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981105"/>
      <w:docPartObj>
        <w:docPartGallery w:val="Page Numbers (Top of Page)"/>
        <w:docPartUnique/>
      </w:docPartObj>
    </w:sdtPr>
    <w:sdtEndPr/>
    <w:sdtContent>
      <w:p w:rsidR="00104DEB" w:rsidRDefault="00104D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47A">
          <w:rPr>
            <w:noProof/>
          </w:rPr>
          <w:t>2</w:t>
        </w:r>
        <w:r>
          <w:fldChar w:fldCharType="end"/>
        </w:r>
      </w:p>
    </w:sdtContent>
  </w:sdt>
  <w:p w:rsidR="00104DEB" w:rsidRDefault="00104D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A3"/>
    <w:rsid w:val="00024ACF"/>
    <w:rsid w:val="000349EE"/>
    <w:rsid w:val="000641D4"/>
    <w:rsid w:val="000773F0"/>
    <w:rsid w:val="000833AA"/>
    <w:rsid w:val="000F4E26"/>
    <w:rsid w:val="00104DEB"/>
    <w:rsid w:val="003A6BDE"/>
    <w:rsid w:val="0045078E"/>
    <w:rsid w:val="004F307D"/>
    <w:rsid w:val="00522B46"/>
    <w:rsid w:val="0054410B"/>
    <w:rsid w:val="00580460"/>
    <w:rsid w:val="00601711"/>
    <w:rsid w:val="00602C55"/>
    <w:rsid w:val="006946A3"/>
    <w:rsid w:val="00784968"/>
    <w:rsid w:val="008C145F"/>
    <w:rsid w:val="008D3509"/>
    <w:rsid w:val="00913A20"/>
    <w:rsid w:val="00913D3E"/>
    <w:rsid w:val="009A4CB2"/>
    <w:rsid w:val="009B7F50"/>
    <w:rsid w:val="00A1481B"/>
    <w:rsid w:val="00A93D65"/>
    <w:rsid w:val="00AD393C"/>
    <w:rsid w:val="00B543C6"/>
    <w:rsid w:val="00B70B08"/>
    <w:rsid w:val="00B82180"/>
    <w:rsid w:val="00C3647A"/>
    <w:rsid w:val="00C805D4"/>
    <w:rsid w:val="00CF6344"/>
    <w:rsid w:val="00D05B64"/>
    <w:rsid w:val="00D231DE"/>
    <w:rsid w:val="00DC613B"/>
    <w:rsid w:val="00E223A3"/>
    <w:rsid w:val="00E408F2"/>
    <w:rsid w:val="00E97C86"/>
    <w:rsid w:val="00ED5F29"/>
    <w:rsid w:val="00EE5F2B"/>
    <w:rsid w:val="00F704EF"/>
    <w:rsid w:val="00FD01D9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F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4DEB"/>
  </w:style>
  <w:style w:type="paragraph" w:styleId="a7">
    <w:name w:val="footer"/>
    <w:basedOn w:val="a"/>
    <w:link w:val="a8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4D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6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F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4DEB"/>
  </w:style>
  <w:style w:type="paragraph" w:styleId="a7">
    <w:name w:val="footer"/>
    <w:basedOn w:val="a"/>
    <w:link w:val="a8"/>
    <w:uiPriority w:val="99"/>
    <w:unhideWhenUsed/>
    <w:rsid w:val="00104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4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Денисова О.А.</dc:creator>
  <cp:lastModifiedBy>Нечай И.Н.</cp:lastModifiedBy>
  <cp:revision>37</cp:revision>
  <cp:lastPrinted>2025-03-30T23:25:00Z</cp:lastPrinted>
  <dcterms:created xsi:type="dcterms:W3CDTF">2024-03-11T05:35:00Z</dcterms:created>
  <dcterms:modified xsi:type="dcterms:W3CDTF">2025-03-31T01:58:00Z</dcterms:modified>
</cp:coreProperties>
</file>